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9D467" w14:textId="77777777" w:rsidR="00977588" w:rsidRPr="00694634" w:rsidRDefault="00977588">
      <w:pPr>
        <w:pStyle w:val="BodyText"/>
        <w:spacing w:after="1"/>
        <w:rPr>
          <w:b/>
          <w:sz w:val="18"/>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0"/>
      </w:tblGrid>
      <w:tr w:rsidR="000238D4" w:rsidRPr="0072410A" w14:paraId="59EA284A" w14:textId="77777777" w:rsidTr="00694634">
        <w:trPr>
          <w:trHeight w:val="244"/>
        </w:trPr>
        <w:tc>
          <w:tcPr>
            <w:tcW w:w="11340" w:type="dxa"/>
            <w:shd w:val="clear" w:color="auto" w:fill="B6DDE8" w:themeFill="accent5" w:themeFillTint="66"/>
          </w:tcPr>
          <w:p w14:paraId="7032E36F" w14:textId="77777777" w:rsidR="00C50E7B" w:rsidRPr="00A006FB" w:rsidRDefault="00C50E7B" w:rsidP="00C50E7B">
            <w:pPr>
              <w:pStyle w:val="TableParagraph"/>
              <w:jc w:val="center"/>
              <w:rPr>
                <w:rFonts w:ascii="Times New Roman" w:hAnsi="Times New Roman" w:cs="Times New Roman"/>
                <w:b/>
                <w:sz w:val="24"/>
                <w:szCs w:val="24"/>
              </w:rPr>
            </w:pPr>
          </w:p>
          <w:p w14:paraId="3A322D53" w14:textId="276487DA" w:rsidR="000238D4" w:rsidRPr="0072410A" w:rsidRDefault="00FE3AD0" w:rsidP="009F293B">
            <w:pPr>
              <w:pStyle w:val="TableParagraph"/>
              <w:rPr>
                <w:rFonts w:ascii="Times New Roman" w:hAnsi="Times New Roman" w:cs="Times New Roman"/>
                <w:bCs/>
                <w:sz w:val="24"/>
                <w:szCs w:val="24"/>
              </w:rPr>
            </w:pPr>
            <w:r w:rsidRPr="0072410A">
              <w:rPr>
                <w:rFonts w:ascii="Times New Roman" w:hAnsi="Times New Roman" w:cs="Times New Roman"/>
                <w:b/>
                <w:sz w:val="24"/>
                <w:szCs w:val="24"/>
              </w:rPr>
              <w:t>Section I:</w:t>
            </w:r>
            <w:r w:rsidRPr="0072410A">
              <w:rPr>
                <w:rFonts w:ascii="Times New Roman" w:hAnsi="Times New Roman" w:cs="Times New Roman"/>
                <w:bCs/>
                <w:sz w:val="24"/>
                <w:szCs w:val="24"/>
              </w:rPr>
              <w:t xml:space="preserve"> </w:t>
            </w:r>
            <w:r w:rsidR="00202361" w:rsidRPr="0072410A">
              <w:rPr>
                <w:rFonts w:ascii="Times New Roman" w:hAnsi="Times New Roman" w:cs="Times New Roman"/>
                <w:bCs/>
                <w:sz w:val="24"/>
                <w:szCs w:val="24"/>
              </w:rPr>
              <w:t xml:space="preserve"> The Representative Gail Finney Memorial Foster Care Bill of Rights Part of and supplemental to K.S.A. 38-2201 et seq</w:t>
            </w:r>
          </w:p>
          <w:p w14:paraId="72810001" w14:textId="3C778228" w:rsidR="002C1844" w:rsidRPr="0072410A" w:rsidRDefault="002C1844" w:rsidP="00C50E7B">
            <w:pPr>
              <w:pStyle w:val="TableParagraph"/>
              <w:ind w:left="0"/>
              <w:rPr>
                <w:rFonts w:ascii="Times New Roman" w:hAnsi="Times New Roman" w:cs="Times New Roman"/>
                <w:b/>
                <w:sz w:val="24"/>
                <w:szCs w:val="24"/>
              </w:rPr>
            </w:pPr>
          </w:p>
        </w:tc>
      </w:tr>
      <w:tr w:rsidR="00711609" w:rsidRPr="0072410A" w14:paraId="7319D46A" w14:textId="77777777">
        <w:trPr>
          <w:trHeight w:val="244"/>
        </w:trPr>
        <w:tc>
          <w:tcPr>
            <w:tcW w:w="11340" w:type="dxa"/>
          </w:tcPr>
          <w:p w14:paraId="374E6B67" w14:textId="77777777" w:rsidR="00711609" w:rsidRPr="0072410A" w:rsidRDefault="00711609">
            <w:pPr>
              <w:pStyle w:val="TableParagraph"/>
              <w:rPr>
                <w:rFonts w:ascii="Times New Roman" w:hAnsi="Times New Roman" w:cs="Times New Roman"/>
                <w:b/>
                <w:sz w:val="24"/>
                <w:szCs w:val="24"/>
              </w:rPr>
            </w:pPr>
          </w:p>
          <w:p w14:paraId="39E9422A" w14:textId="27DB3F29" w:rsidR="00711609" w:rsidRPr="0072410A" w:rsidRDefault="00711609" w:rsidP="00711609">
            <w:pPr>
              <w:pStyle w:val="TableParagraph"/>
              <w:rPr>
                <w:rFonts w:ascii="Times New Roman" w:hAnsi="Times New Roman" w:cs="Times New Roman"/>
                <w:b/>
                <w:sz w:val="24"/>
                <w:szCs w:val="24"/>
              </w:rPr>
            </w:pPr>
            <w:r w:rsidRPr="0072410A">
              <w:rPr>
                <w:rFonts w:ascii="Times New Roman" w:hAnsi="Times New Roman" w:cs="Times New Roman"/>
                <w:b/>
                <w:sz w:val="24"/>
                <w:szCs w:val="24"/>
              </w:rPr>
              <w:t>Purpose:</w:t>
            </w:r>
            <w:r w:rsidRPr="0072410A">
              <w:rPr>
                <w:rFonts w:ascii="Times New Roman" w:hAnsi="Times New Roman" w:cs="Times New Roman"/>
                <w:sz w:val="24"/>
                <w:szCs w:val="24"/>
              </w:rPr>
              <w:t xml:space="preserve"> </w:t>
            </w:r>
          </w:p>
          <w:p w14:paraId="2112D3F3" w14:textId="77777777" w:rsidR="00711609" w:rsidRPr="0072410A" w:rsidRDefault="00711609" w:rsidP="00711609">
            <w:pPr>
              <w:pStyle w:val="TableParagraph"/>
              <w:rPr>
                <w:rFonts w:ascii="Times New Roman" w:hAnsi="Times New Roman" w:cs="Times New Roman"/>
                <w:b/>
                <w:sz w:val="24"/>
                <w:szCs w:val="24"/>
              </w:rPr>
            </w:pPr>
          </w:p>
          <w:p w14:paraId="67539FBE" w14:textId="20B06244" w:rsidR="00711609" w:rsidRPr="0072410A" w:rsidRDefault="00711609" w:rsidP="00711609">
            <w:pPr>
              <w:pStyle w:val="TableParagraph"/>
              <w:rPr>
                <w:rFonts w:ascii="Times New Roman" w:hAnsi="Times New Roman" w:cs="Times New Roman"/>
                <w:bCs/>
                <w:sz w:val="24"/>
                <w:szCs w:val="24"/>
              </w:rPr>
            </w:pPr>
            <w:r w:rsidRPr="0072410A">
              <w:rPr>
                <w:rFonts w:ascii="Times New Roman" w:hAnsi="Times New Roman" w:cs="Times New Roman"/>
                <w:bCs/>
                <w:sz w:val="24"/>
                <w:szCs w:val="24"/>
              </w:rPr>
              <w:t xml:space="preserve">The purpose of the Gail Finney Memorial Foster Care Bill of Rights is, consistent with the policy expressed in and pursuant to KSA 38-2201, in order to ensure the proper care and protection of a child in need of care in the child welfare system, unless otherwise ordered by the court, a </w:t>
            </w:r>
            <w:r w:rsidRPr="0072410A">
              <w:rPr>
                <w:rFonts w:ascii="Times New Roman" w:hAnsi="Times New Roman" w:cs="Times New Roman"/>
                <w:b/>
                <w:sz w:val="24"/>
                <w:szCs w:val="24"/>
              </w:rPr>
              <w:t>child shall have the following right to</w:t>
            </w:r>
            <w:r w:rsidRPr="0072410A">
              <w:rPr>
                <w:rFonts w:ascii="Times New Roman" w:hAnsi="Times New Roman" w:cs="Times New Roman"/>
                <w:bCs/>
                <w:sz w:val="24"/>
                <w:szCs w:val="24"/>
              </w:rPr>
              <w:t>:</w:t>
            </w:r>
          </w:p>
          <w:p w14:paraId="29B6872C" w14:textId="77777777" w:rsidR="00711609" w:rsidRPr="0072410A" w:rsidRDefault="00711609" w:rsidP="00711609">
            <w:pPr>
              <w:pStyle w:val="TableParagraph"/>
              <w:rPr>
                <w:rFonts w:ascii="Times New Roman" w:hAnsi="Times New Roman" w:cs="Times New Roman"/>
                <w:bCs/>
                <w:sz w:val="24"/>
                <w:szCs w:val="24"/>
              </w:rPr>
            </w:pPr>
          </w:p>
          <w:p w14:paraId="5A19C6B7" w14:textId="77777777" w:rsidR="00711609" w:rsidRPr="0072410A" w:rsidRDefault="00711609" w:rsidP="00711609">
            <w:pPr>
              <w:pStyle w:val="NoSpacing"/>
              <w:ind w:firstLine="720"/>
              <w:rPr>
                <w:rFonts w:ascii="Times New Roman" w:hAnsi="Times New Roman" w:cs="Times New Roman"/>
                <w:bCs/>
                <w:sz w:val="24"/>
                <w:szCs w:val="24"/>
              </w:rPr>
            </w:pPr>
            <w:r w:rsidRPr="0072410A">
              <w:rPr>
                <w:rFonts w:ascii="Times New Roman" w:hAnsi="Times New Roman" w:cs="Times New Roman"/>
                <w:bCs/>
                <w:sz w:val="24"/>
                <w:szCs w:val="24"/>
              </w:rPr>
              <w:t xml:space="preserve">(1) Live in a safe, comfortable placement, in accordance with </w:t>
            </w:r>
            <w:r w:rsidRPr="0072410A">
              <w:rPr>
                <w:rFonts w:ascii="Times New Roman" w:hAnsi="Times New Roman" w:cs="Times New Roman"/>
                <w:bCs/>
                <w:sz w:val="24"/>
                <w:szCs w:val="24"/>
                <w:u w:val="single"/>
              </w:rPr>
              <w:t xml:space="preserve">KSA </w:t>
            </w:r>
            <w:r w:rsidRPr="0072410A">
              <w:rPr>
                <w:rFonts w:ascii="Times New Roman" w:hAnsi="Times New Roman" w:cs="Times New Roman"/>
                <w:bCs/>
                <w:sz w:val="24"/>
                <w:szCs w:val="24"/>
              </w:rPr>
              <w:t>38-2255</w:t>
            </w:r>
          </w:p>
          <w:p w14:paraId="29E92E8D" w14:textId="77777777" w:rsidR="00711609" w:rsidRPr="0072410A" w:rsidRDefault="00711609" w:rsidP="00711609">
            <w:pPr>
              <w:pStyle w:val="NoSpacing"/>
              <w:numPr>
                <w:ilvl w:val="1"/>
                <w:numId w:val="18"/>
              </w:numPr>
              <w:rPr>
                <w:rFonts w:ascii="Times New Roman" w:hAnsi="Times New Roman" w:cs="Times New Roman"/>
                <w:sz w:val="24"/>
                <w:szCs w:val="24"/>
              </w:rPr>
            </w:pPr>
            <w:r w:rsidRPr="0072410A">
              <w:rPr>
                <w:rFonts w:ascii="Times New Roman" w:hAnsi="Times New Roman" w:cs="Times New Roman"/>
                <w:sz w:val="24"/>
                <w:szCs w:val="24"/>
              </w:rPr>
              <w:t>Where the child lives in the least restrictive environment</w:t>
            </w:r>
          </w:p>
          <w:p w14:paraId="71ABA96B" w14:textId="77777777" w:rsidR="00711609" w:rsidRPr="0072410A" w:rsidRDefault="00711609" w:rsidP="00711609">
            <w:pPr>
              <w:pStyle w:val="NoSpacing"/>
              <w:numPr>
                <w:ilvl w:val="1"/>
                <w:numId w:val="18"/>
              </w:numPr>
              <w:rPr>
                <w:rFonts w:ascii="Times New Roman" w:hAnsi="Times New Roman" w:cs="Times New Roman"/>
                <w:sz w:val="24"/>
                <w:szCs w:val="24"/>
              </w:rPr>
            </w:pPr>
            <w:r w:rsidRPr="0072410A">
              <w:rPr>
                <w:rFonts w:ascii="Times New Roman" w:hAnsi="Times New Roman" w:cs="Times New Roman"/>
                <w:sz w:val="24"/>
                <w:szCs w:val="24"/>
              </w:rPr>
              <w:t>where the child shall be treated with respect, have a place to store belongings and receive healthy food, adequate clothing, and appropriate personal hygiene products</w:t>
            </w:r>
          </w:p>
          <w:p w14:paraId="618F51AD" w14:textId="77777777" w:rsidR="00711609" w:rsidRPr="0072410A" w:rsidRDefault="00711609" w:rsidP="00711609">
            <w:pPr>
              <w:pStyle w:val="NoSpacing"/>
              <w:numPr>
                <w:ilvl w:val="1"/>
                <w:numId w:val="18"/>
              </w:numPr>
              <w:rPr>
                <w:rFonts w:ascii="Times New Roman" w:hAnsi="Times New Roman" w:cs="Times New Roman"/>
                <w:sz w:val="24"/>
                <w:szCs w:val="24"/>
              </w:rPr>
            </w:pPr>
            <w:r w:rsidRPr="0072410A">
              <w:rPr>
                <w:rFonts w:ascii="Times New Roman" w:hAnsi="Times New Roman" w:cs="Times New Roman"/>
                <w:sz w:val="24"/>
                <w:szCs w:val="24"/>
              </w:rPr>
              <w:t>with siblings when possible; and</w:t>
            </w:r>
          </w:p>
          <w:p w14:paraId="523D3197" w14:textId="77777777" w:rsidR="00711609" w:rsidRPr="0072410A" w:rsidRDefault="00711609" w:rsidP="00711609">
            <w:pPr>
              <w:pStyle w:val="NoSpacing"/>
              <w:numPr>
                <w:ilvl w:val="1"/>
                <w:numId w:val="18"/>
              </w:numPr>
              <w:rPr>
                <w:rFonts w:ascii="Times New Roman" w:hAnsi="Times New Roman" w:cs="Times New Roman"/>
                <w:sz w:val="24"/>
                <w:szCs w:val="24"/>
              </w:rPr>
            </w:pPr>
            <w:r w:rsidRPr="0072410A">
              <w:rPr>
                <w:rFonts w:ascii="Times New Roman" w:hAnsi="Times New Roman" w:cs="Times New Roman"/>
                <w:sz w:val="24"/>
                <w:szCs w:val="24"/>
              </w:rPr>
              <w:t>upon proper investigation and consideration in accordance with 38-2242, and amendments thereto, with a relative, kinship care placement or someone from such child’s community with similar religious beliefs or ethnic heritage;</w:t>
            </w:r>
          </w:p>
          <w:p w14:paraId="10A43C3C" w14:textId="77777777" w:rsidR="00711609" w:rsidRPr="0072410A" w:rsidRDefault="00711609" w:rsidP="00711609">
            <w:pPr>
              <w:pStyle w:val="NoSpacing"/>
              <w:ind w:firstLine="720"/>
              <w:rPr>
                <w:rFonts w:ascii="Times New Roman" w:hAnsi="Times New Roman" w:cs="Times New Roman"/>
                <w:sz w:val="24"/>
                <w:szCs w:val="24"/>
              </w:rPr>
            </w:pPr>
            <w:r w:rsidRPr="0072410A">
              <w:rPr>
                <w:rFonts w:ascii="Times New Roman" w:hAnsi="Times New Roman" w:cs="Times New Roman"/>
                <w:sz w:val="24"/>
                <w:szCs w:val="24"/>
              </w:rPr>
              <w:t>(2)</w:t>
            </w:r>
            <w:r w:rsidRPr="0072410A">
              <w:rPr>
                <w:rFonts w:ascii="Times New Roman" w:hAnsi="Times New Roman" w:cs="Times New Roman"/>
                <w:sz w:val="24"/>
                <w:szCs w:val="24"/>
              </w:rPr>
              <w:tab/>
              <w:t>have visits with family;</w:t>
            </w:r>
          </w:p>
          <w:p w14:paraId="07A77D20" w14:textId="77777777" w:rsidR="00711609" w:rsidRPr="0072410A" w:rsidRDefault="00711609" w:rsidP="00711609">
            <w:pPr>
              <w:pStyle w:val="NoSpacing"/>
              <w:ind w:firstLine="720"/>
              <w:rPr>
                <w:rFonts w:ascii="Times New Roman" w:hAnsi="Times New Roman" w:cs="Times New Roman"/>
                <w:sz w:val="24"/>
                <w:szCs w:val="24"/>
              </w:rPr>
            </w:pPr>
            <w:r w:rsidRPr="0072410A">
              <w:rPr>
                <w:rFonts w:ascii="Times New Roman" w:hAnsi="Times New Roman" w:cs="Times New Roman"/>
                <w:sz w:val="24"/>
                <w:szCs w:val="24"/>
              </w:rPr>
              <w:t>(3)</w:t>
            </w:r>
            <w:r w:rsidRPr="0072410A">
              <w:rPr>
                <w:rFonts w:ascii="Times New Roman" w:hAnsi="Times New Roman" w:cs="Times New Roman"/>
                <w:sz w:val="24"/>
                <w:szCs w:val="24"/>
              </w:rPr>
              <w:tab/>
              <w:t>have as few placements as possible;</w:t>
            </w:r>
          </w:p>
          <w:p w14:paraId="3F77F85C" w14:textId="77777777" w:rsidR="00711609" w:rsidRPr="0072410A" w:rsidRDefault="00711609" w:rsidP="00711609">
            <w:pPr>
              <w:pStyle w:val="NoSpacing"/>
              <w:ind w:firstLine="720"/>
              <w:rPr>
                <w:rFonts w:ascii="Times New Roman" w:hAnsi="Times New Roman" w:cs="Times New Roman"/>
                <w:sz w:val="24"/>
                <w:szCs w:val="24"/>
              </w:rPr>
            </w:pPr>
            <w:r w:rsidRPr="0072410A">
              <w:rPr>
                <w:rFonts w:ascii="Times New Roman" w:hAnsi="Times New Roman" w:cs="Times New Roman"/>
                <w:sz w:val="24"/>
                <w:szCs w:val="24"/>
              </w:rPr>
              <w:t xml:space="preserve">(4) </w:t>
            </w:r>
            <w:r w:rsidRPr="0072410A">
              <w:rPr>
                <w:rFonts w:ascii="Times New Roman" w:hAnsi="Times New Roman" w:cs="Times New Roman"/>
                <w:sz w:val="24"/>
                <w:szCs w:val="24"/>
              </w:rPr>
              <w:tab/>
              <w:t xml:space="preserve">have and maintain belongings by: </w:t>
            </w:r>
          </w:p>
          <w:p w14:paraId="787FC30D" w14:textId="77777777" w:rsidR="00711609" w:rsidRPr="0072410A" w:rsidRDefault="00711609" w:rsidP="00711609">
            <w:pPr>
              <w:pStyle w:val="NoSpacing"/>
              <w:ind w:left="720" w:firstLine="720"/>
              <w:rPr>
                <w:rFonts w:ascii="Times New Roman" w:hAnsi="Times New Roman" w:cs="Times New Roman"/>
                <w:sz w:val="24"/>
                <w:szCs w:val="24"/>
              </w:rPr>
            </w:pPr>
            <w:r w:rsidRPr="0072410A">
              <w:rPr>
                <w:rFonts w:ascii="Times New Roman" w:hAnsi="Times New Roman" w:cs="Times New Roman"/>
                <w:sz w:val="24"/>
                <w:szCs w:val="24"/>
              </w:rPr>
              <w:t>(a) making a list of belongings to have when placed out of home</w:t>
            </w:r>
          </w:p>
          <w:p w14:paraId="586ABD90" w14:textId="77777777" w:rsidR="00711609" w:rsidRPr="0072410A" w:rsidRDefault="00711609" w:rsidP="00711609">
            <w:pPr>
              <w:pStyle w:val="NoSpacing"/>
              <w:ind w:left="720" w:firstLine="720"/>
              <w:rPr>
                <w:rFonts w:ascii="Times New Roman" w:hAnsi="Times New Roman" w:cs="Times New Roman"/>
                <w:sz w:val="24"/>
                <w:szCs w:val="24"/>
              </w:rPr>
            </w:pPr>
            <w:r w:rsidRPr="0072410A">
              <w:rPr>
                <w:rFonts w:ascii="Times New Roman" w:hAnsi="Times New Roman" w:cs="Times New Roman"/>
                <w:sz w:val="24"/>
                <w:szCs w:val="24"/>
              </w:rPr>
              <w:t>(b) providing such list of belongings to such child’s case manager</w:t>
            </w:r>
          </w:p>
          <w:p w14:paraId="11F71043" w14:textId="77777777" w:rsidR="00711609" w:rsidRPr="0072410A" w:rsidRDefault="00711609" w:rsidP="00711609">
            <w:pPr>
              <w:pStyle w:val="NoSpacing"/>
              <w:ind w:left="720" w:firstLine="720"/>
              <w:rPr>
                <w:rFonts w:ascii="Times New Roman" w:hAnsi="Times New Roman" w:cs="Times New Roman"/>
                <w:sz w:val="24"/>
                <w:szCs w:val="24"/>
              </w:rPr>
            </w:pPr>
            <w:r w:rsidRPr="0072410A">
              <w:rPr>
                <w:rFonts w:ascii="Times New Roman" w:hAnsi="Times New Roman" w:cs="Times New Roman"/>
                <w:sz w:val="24"/>
                <w:szCs w:val="24"/>
              </w:rPr>
              <w:t>(c) bringing such belongings when placed out of home and</w:t>
            </w:r>
          </w:p>
          <w:p w14:paraId="4E3790BD" w14:textId="77777777" w:rsidR="00711609" w:rsidRPr="0072410A" w:rsidRDefault="00711609" w:rsidP="00711609">
            <w:pPr>
              <w:pStyle w:val="NoSpacing"/>
              <w:ind w:left="1440"/>
              <w:rPr>
                <w:rFonts w:ascii="Times New Roman" w:hAnsi="Times New Roman" w:cs="Times New Roman"/>
                <w:sz w:val="24"/>
                <w:szCs w:val="24"/>
              </w:rPr>
            </w:pPr>
            <w:r w:rsidRPr="0072410A">
              <w:rPr>
                <w:rFonts w:ascii="Times New Roman" w:hAnsi="Times New Roman" w:cs="Times New Roman"/>
                <w:sz w:val="24"/>
                <w:szCs w:val="24"/>
              </w:rPr>
              <w:t>(d) if going on a visit or to a new placement, having belongings packed and transportable for the visit or move</w:t>
            </w:r>
          </w:p>
          <w:p w14:paraId="44B8778E" w14:textId="42795B76" w:rsidR="00711609" w:rsidRPr="0072410A" w:rsidRDefault="00711609" w:rsidP="00130F3F">
            <w:pPr>
              <w:pStyle w:val="NoSpacing"/>
              <w:ind w:left="720"/>
              <w:rPr>
                <w:rFonts w:ascii="Times New Roman" w:hAnsi="Times New Roman" w:cs="Times New Roman"/>
                <w:sz w:val="24"/>
                <w:szCs w:val="24"/>
              </w:rPr>
            </w:pPr>
            <w:r w:rsidRPr="0072410A">
              <w:rPr>
                <w:rFonts w:ascii="Times New Roman" w:hAnsi="Times New Roman" w:cs="Times New Roman"/>
                <w:sz w:val="24"/>
                <w:szCs w:val="24"/>
              </w:rPr>
              <w:t xml:space="preserve">(5) </w:t>
            </w:r>
            <w:r w:rsidRPr="0072410A">
              <w:rPr>
                <w:rFonts w:ascii="Times New Roman" w:hAnsi="Times New Roman" w:cs="Times New Roman"/>
                <w:sz w:val="24"/>
                <w:szCs w:val="24"/>
              </w:rPr>
              <w:tab/>
              <w:t xml:space="preserve">have access to all appropriate school supplies, services, tutoring, extra-curricular and personal  </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enrichment activities;</w:t>
            </w:r>
          </w:p>
          <w:p w14:paraId="73CF54B4" w14:textId="77777777" w:rsidR="00711609" w:rsidRPr="0072410A" w:rsidRDefault="00711609" w:rsidP="00711609">
            <w:pPr>
              <w:pStyle w:val="NoSpacing"/>
              <w:ind w:firstLine="720"/>
              <w:rPr>
                <w:rFonts w:ascii="Times New Roman" w:hAnsi="Times New Roman" w:cs="Times New Roman"/>
                <w:sz w:val="24"/>
                <w:szCs w:val="24"/>
              </w:rPr>
            </w:pPr>
            <w:r w:rsidRPr="0072410A">
              <w:rPr>
                <w:rFonts w:ascii="Times New Roman" w:hAnsi="Times New Roman" w:cs="Times New Roman"/>
                <w:sz w:val="24"/>
                <w:szCs w:val="24"/>
              </w:rPr>
              <w:t xml:space="preserve">(6) attend school daily in accordance with K.S.A. 38-2218, and amendments thereto </w:t>
            </w:r>
          </w:p>
          <w:p w14:paraId="73F18096" w14:textId="77777777" w:rsidR="00711609" w:rsidRPr="0072410A" w:rsidRDefault="00711609" w:rsidP="00711609">
            <w:pPr>
              <w:pStyle w:val="NoSpacing"/>
              <w:ind w:firstLine="720"/>
              <w:rPr>
                <w:rFonts w:ascii="Times New Roman" w:hAnsi="Times New Roman" w:cs="Times New Roman"/>
                <w:sz w:val="24"/>
                <w:szCs w:val="24"/>
              </w:rPr>
            </w:pPr>
            <w:r w:rsidRPr="0072410A">
              <w:rPr>
                <w:rFonts w:ascii="Times New Roman" w:hAnsi="Times New Roman" w:cs="Times New Roman"/>
                <w:sz w:val="24"/>
                <w:szCs w:val="24"/>
              </w:rPr>
              <w:t>(7) receive a HS diploma if such child has earned the standard credits in accord with KSA 38-2285</w:t>
            </w:r>
          </w:p>
          <w:p w14:paraId="12DEFCCC" w14:textId="433C35E4" w:rsidR="00711609" w:rsidRPr="0072410A" w:rsidRDefault="00711609" w:rsidP="00D3342B">
            <w:pPr>
              <w:pStyle w:val="NoSpacing"/>
              <w:ind w:left="720"/>
              <w:rPr>
                <w:rFonts w:ascii="Times New Roman" w:hAnsi="Times New Roman" w:cs="Times New Roman"/>
                <w:sz w:val="24"/>
                <w:szCs w:val="24"/>
              </w:rPr>
            </w:pPr>
            <w:r w:rsidRPr="0072410A">
              <w:rPr>
                <w:rFonts w:ascii="Times New Roman" w:hAnsi="Times New Roman" w:cs="Times New Roman"/>
                <w:sz w:val="24"/>
                <w:szCs w:val="24"/>
              </w:rPr>
              <w:t xml:space="preserve">(8) be notified of all hearings held pursuant to the revised </w:t>
            </w:r>
            <w:r w:rsidR="00D3342B" w:rsidRPr="0072410A">
              <w:rPr>
                <w:rFonts w:ascii="Times New Roman" w:hAnsi="Times New Roman" w:cs="Times New Roman"/>
                <w:sz w:val="24"/>
                <w:szCs w:val="24"/>
              </w:rPr>
              <w:t xml:space="preserve">Kansas code for care of children </w:t>
            </w:r>
            <w:r w:rsidRPr="0072410A">
              <w:rPr>
                <w:rFonts w:ascii="Times New Roman" w:hAnsi="Times New Roman" w:cs="Times New Roman"/>
                <w:sz w:val="24"/>
                <w:szCs w:val="24"/>
              </w:rPr>
              <w:t>when age or developmentally appropriate</w:t>
            </w:r>
          </w:p>
          <w:p w14:paraId="0F94CCCB" w14:textId="318ECE69" w:rsidR="00711609" w:rsidRPr="0072410A" w:rsidRDefault="00711609" w:rsidP="00130F3F">
            <w:pPr>
              <w:pStyle w:val="NoSpacing"/>
              <w:ind w:left="720"/>
              <w:rPr>
                <w:rFonts w:ascii="Times New Roman" w:hAnsi="Times New Roman" w:cs="Times New Roman"/>
                <w:sz w:val="24"/>
                <w:szCs w:val="24"/>
              </w:rPr>
            </w:pPr>
            <w:r w:rsidRPr="0072410A">
              <w:rPr>
                <w:rFonts w:ascii="Times New Roman" w:hAnsi="Times New Roman" w:cs="Times New Roman"/>
                <w:sz w:val="24"/>
                <w:szCs w:val="24"/>
              </w:rPr>
              <w:t>(9) attend in person or virtually, all court hearin</w:t>
            </w:r>
            <w:r w:rsidR="00D3342B" w:rsidRPr="0072410A">
              <w:rPr>
                <w:rFonts w:ascii="Times New Roman" w:hAnsi="Times New Roman" w:cs="Times New Roman"/>
                <w:sz w:val="24"/>
                <w:szCs w:val="24"/>
              </w:rPr>
              <w:t>g</w:t>
            </w:r>
            <w:r w:rsidRPr="0072410A">
              <w:rPr>
                <w:rFonts w:ascii="Times New Roman" w:hAnsi="Times New Roman" w:cs="Times New Roman"/>
                <w:sz w:val="24"/>
                <w:szCs w:val="24"/>
              </w:rPr>
              <w:t xml:space="preserve">s held pursuant to </w:t>
            </w:r>
            <w:r w:rsidR="00D3342B" w:rsidRPr="0072410A">
              <w:rPr>
                <w:rFonts w:ascii="Times New Roman" w:hAnsi="Times New Roman" w:cs="Times New Roman"/>
                <w:sz w:val="24"/>
                <w:szCs w:val="24"/>
              </w:rPr>
              <w:t>the Kansas code for care of children</w:t>
            </w:r>
            <w:r w:rsidRPr="0072410A">
              <w:rPr>
                <w:rFonts w:ascii="Times New Roman" w:hAnsi="Times New Roman" w:cs="Times New Roman"/>
                <w:sz w:val="24"/>
                <w:szCs w:val="24"/>
              </w:rPr>
              <w:t xml:space="preserve"> when age or developmentally</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appropriate;</w:t>
            </w:r>
          </w:p>
          <w:p w14:paraId="5A814171" w14:textId="38A956CD" w:rsidR="00711609" w:rsidRPr="0072410A" w:rsidRDefault="00711609" w:rsidP="00130F3F">
            <w:pPr>
              <w:pStyle w:val="NoSpacing"/>
              <w:ind w:left="720"/>
              <w:rPr>
                <w:rFonts w:ascii="Times New Roman" w:hAnsi="Times New Roman" w:cs="Times New Roman"/>
                <w:sz w:val="24"/>
                <w:szCs w:val="24"/>
              </w:rPr>
            </w:pPr>
            <w:r w:rsidRPr="0072410A">
              <w:rPr>
                <w:rFonts w:ascii="Times New Roman" w:hAnsi="Times New Roman" w:cs="Times New Roman"/>
                <w:sz w:val="24"/>
                <w:szCs w:val="24"/>
              </w:rPr>
              <w:t>(10) address the court regarding any proposed placement or placement change in accord with KSA 38-2262,</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and amendments thereto, when age or developmentally appropriate</w:t>
            </w:r>
          </w:p>
          <w:p w14:paraId="2BB860A5" w14:textId="3E892C5C" w:rsidR="00711609" w:rsidRPr="0072410A" w:rsidRDefault="00711609" w:rsidP="00130F3F">
            <w:pPr>
              <w:pStyle w:val="NoSpacing"/>
              <w:ind w:left="720"/>
              <w:rPr>
                <w:rFonts w:ascii="Times New Roman" w:hAnsi="Times New Roman" w:cs="Times New Roman"/>
                <w:sz w:val="24"/>
                <w:szCs w:val="24"/>
              </w:rPr>
            </w:pPr>
            <w:r w:rsidRPr="0072410A">
              <w:rPr>
                <w:rFonts w:ascii="Times New Roman" w:hAnsi="Times New Roman" w:cs="Times New Roman"/>
                <w:sz w:val="24"/>
                <w:szCs w:val="24"/>
              </w:rPr>
              <w:t>(11) have a guardian ad litem represent best interests of the child in accordance with KSA 38-2205, and</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amendments thereto, and contact child regularly;</w:t>
            </w:r>
          </w:p>
          <w:p w14:paraId="5B60768D" w14:textId="1D2DE79B" w:rsidR="00711609" w:rsidRPr="0072410A" w:rsidRDefault="00711609" w:rsidP="00130F3F">
            <w:pPr>
              <w:pStyle w:val="NoSpacing"/>
              <w:ind w:left="720"/>
              <w:rPr>
                <w:rFonts w:ascii="Times New Roman" w:hAnsi="Times New Roman" w:cs="Times New Roman"/>
                <w:sz w:val="24"/>
                <w:szCs w:val="24"/>
              </w:rPr>
            </w:pPr>
            <w:r w:rsidRPr="0072410A">
              <w:rPr>
                <w:rFonts w:ascii="Times New Roman" w:hAnsi="Times New Roman" w:cs="Times New Roman"/>
                <w:sz w:val="24"/>
                <w:szCs w:val="24"/>
              </w:rPr>
              <w:t>(12) request an attorney who will represent the position of the child, if they are different than the</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 xml:space="preserve">determinations of the guardians ad litem, in accordance with K.S.A. 38-2205 and amendments thereto; </w:t>
            </w:r>
          </w:p>
          <w:p w14:paraId="1EB0EC8C" w14:textId="77777777" w:rsidR="00711609" w:rsidRPr="0072410A" w:rsidRDefault="00711609" w:rsidP="00711609">
            <w:pPr>
              <w:pStyle w:val="NoSpacing"/>
              <w:ind w:firstLine="720"/>
              <w:rPr>
                <w:rFonts w:ascii="Times New Roman" w:hAnsi="Times New Roman" w:cs="Times New Roman"/>
                <w:sz w:val="24"/>
                <w:szCs w:val="24"/>
              </w:rPr>
            </w:pPr>
            <w:r w:rsidRPr="0072410A">
              <w:rPr>
                <w:rFonts w:ascii="Times New Roman" w:hAnsi="Times New Roman" w:cs="Times New Roman"/>
                <w:sz w:val="24"/>
                <w:szCs w:val="24"/>
              </w:rPr>
              <w:t>(13) have privacy to send and receive unopened mail and make and receive phone calls;</w:t>
            </w:r>
          </w:p>
          <w:p w14:paraId="046F6ADD" w14:textId="77777777" w:rsidR="00711609" w:rsidRPr="0072410A" w:rsidRDefault="00711609" w:rsidP="00711609">
            <w:pPr>
              <w:pStyle w:val="NoSpacing"/>
              <w:ind w:firstLine="720"/>
              <w:rPr>
                <w:rFonts w:ascii="Times New Roman" w:hAnsi="Times New Roman" w:cs="Times New Roman"/>
                <w:sz w:val="24"/>
                <w:szCs w:val="24"/>
              </w:rPr>
            </w:pPr>
            <w:r w:rsidRPr="0072410A">
              <w:rPr>
                <w:rFonts w:ascii="Times New Roman" w:hAnsi="Times New Roman" w:cs="Times New Roman"/>
                <w:sz w:val="24"/>
                <w:szCs w:val="24"/>
              </w:rPr>
              <w:t>(14) have regular and private contact with and access to case managers, attorneys, and advocates;</w:t>
            </w:r>
          </w:p>
          <w:p w14:paraId="41635602" w14:textId="77777777" w:rsidR="00711609" w:rsidRPr="0072410A" w:rsidRDefault="00711609" w:rsidP="00130F3F">
            <w:pPr>
              <w:pStyle w:val="NoSpacing"/>
              <w:ind w:left="720"/>
              <w:rPr>
                <w:rFonts w:ascii="Times New Roman" w:hAnsi="Times New Roman" w:cs="Times New Roman"/>
                <w:sz w:val="24"/>
                <w:szCs w:val="24"/>
              </w:rPr>
            </w:pPr>
            <w:r w:rsidRPr="0072410A">
              <w:rPr>
                <w:rFonts w:ascii="Times New Roman" w:hAnsi="Times New Roman" w:cs="Times New Roman"/>
                <w:sz w:val="24"/>
                <w:szCs w:val="24"/>
              </w:rPr>
              <w:t>(15) access accurate and necessary information for such child’s well-being from case managers, guardians and any person who is by law liable to maintain, care for or support the child;</w:t>
            </w:r>
          </w:p>
          <w:p w14:paraId="1AE76DA2" w14:textId="77777777" w:rsidR="00711609" w:rsidRPr="0072410A" w:rsidRDefault="00711609" w:rsidP="00711609">
            <w:pPr>
              <w:pStyle w:val="NoSpacing"/>
              <w:ind w:firstLine="720"/>
              <w:rPr>
                <w:rFonts w:ascii="Times New Roman" w:hAnsi="Times New Roman" w:cs="Times New Roman"/>
                <w:sz w:val="24"/>
                <w:szCs w:val="24"/>
              </w:rPr>
            </w:pPr>
            <w:r w:rsidRPr="0072410A">
              <w:rPr>
                <w:rFonts w:ascii="Times New Roman" w:hAnsi="Times New Roman" w:cs="Times New Roman"/>
                <w:sz w:val="24"/>
                <w:szCs w:val="24"/>
              </w:rPr>
              <w:t>(16) have as few case managers as possible;</w:t>
            </w:r>
          </w:p>
          <w:p w14:paraId="3B65B0B3" w14:textId="77777777" w:rsidR="00711609" w:rsidRPr="0072410A" w:rsidRDefault="00711609" w:rsidP="00130F3F">
            <w:pPr>
              <w:pStyle w:val="NoSpacing"/>
              <w:ind w:left="720"/>
              <w:rPr>
                <w:rFonts w:ascii="Times New Roman" w:hAnsi="Times New Roman" w:cs="Times New Roman"/>
                <w:sz w:val="24"/>
                <w:szCs w:val="24"/>
              </w:rPr>
            </w:pPr>
            <w:r w:rsidRPr="0072410A">
              <w:rPr>
                <w:rFonts w:ascii="Times New Roman" w:hAnsi="Times New Roman" w:cs="Times New Roman"/>
                <w:sz w:val="24"/>
                <w:szCs w:val="24"/>
              </w:rPr>
              <w:lastRenderedPageBreak/>
              <w:t>(17) contact a case manager’s supervisor if there is a conflict that cannot be resolved between such child and such child’s case manager;</w:t>
            </w:r>
          </w:p>
          <w:p w14:paraId="47389C7E" w14:textId="77777777" w:rsidR="00711609" w:rsidRPr="0072410A" w:rsidRDefault="00711609" w:rsidP="00711609">
            <w:pPr>
              <w:pStyle w:val="NoSpacing"/>
              <w:ind w:firstLine="720"/>
              <w:rPr>
                <w:rFonts w:ascii="Times New Roman" w:hAnsi="Times New Roman" w:cs="Times New Roman"/>
                <w:sz w:val="24"/>
                <w:szCs w:val="24"/>
              </w:rPr>
            </w:pPr>
            <w:r w:rsidRPr="0072410A">
              <w:rPr>
                <w:rFonts w:ascii="Times New Roman" w:hAnsi="Times New Roman" w:cs="Times New Roman"/>
                <w:sz w:val="24"/>
                <w:szCs w:val="24"/>
              </w:rPr>
              <w:t>(18) report a violation of this section without fear of punishment, interference, coercion, or retaliation; and</w:t>
            </w:r>
          </w:p>
          <w:p w14:paraId="61D862F7" w14:textId="77777777" w:rsidR="00711609" w:rsidRPr="0072410A" w:rsidRDefault="00711609" w:rsidP="00711609">
            <w:pPr>
              <w:pStyle w:val="NoSpacing"/>
              <w:ind w:firstLine="720"/>
              <w:rPr>
                <w:rFonts w:ascii="Times New Roman" w:hAnsi="Times New Roman" w:cs="Times New Roman"/>
                <w:sz w:val="24"/>
                <w:szCs w:val="24"/>
              </w:rPr>
            </w:pPr>
            <w:r w:rsidRPr="0072410A">
              <w:rPr>
                <w:rFonts w:ascii="Times New Roman" w:hAnsi="Times New Roman" w:cs="Times New Roman"/>
                <w:sz w:val="24"/>
                <w:szCs w:val="24"/>
              </w:rPr>
              <w:t>(19) when transitioning out of the child welfare system:</w:t>
            </w:r>
          </w:p>
          <w:p w14:paraId="45598BBA" w14:textId="77777777" w:rsidR="00711609" w:rsidRPr="0072410A" w:rsidRDefault="00711609" w:rsidP="00711609">
            <w:pPr>
              <w:pStyle w:val="NoSpacing"/>
              <w:ind w:left="1440"/>
              <w:rPr>
                <w:rFonts w:ascii="Times New Roman" w:hAnsi="Times New Roman" w:cs="Times New Roman"/>
                <w:sz w:val="24"/>
                <w:szCs w:val="24"/>
              </w:rPr>
            </w:pPr>
            <w:r w:rsidRPr="0072410A">
              <w:rPr>
                <w:rFonts w:ascii="Times New Roman" w:hAnsi="Times New Roman" w:cs="Times New Roman"/>
                <w:sz w:val="24"/>
                <w:szCs w:val="24"/>
              </w:rPr>
              <w:t>(a) be an active participant in developing a transition plan, as defined in KSA 38-2202, and amendments thereto;</w:t>
            </w:r>
          </w:p>
          <w:p w14:paraId="17522AED" w14:textId="77777777" w:rsidR="00711609" w:rsidRPr="0072410A" w:rsidRDefault="00711609" w:rsidP="00711609">
            <w:pPr>
              <w:pStyle w:val="NoSpacing"/>
              <w:ind w:firstLine="720"/>
              <w:rPr>
                <w:rFonts w:ascii="Times New Roman" w:hAnsi="Times New Roman" w:cs="Times New Roman"/>
                <w:sz w:val="24"/>
                <w:szCs w:val="24"/>
              </w:rPr>
            </w:pPr>
            <w:r w:rsidRPr="0072410A">
              <w:rPr>
                <w:rFonts w:ascii="Times New Roman" w:hAnsi="Times New Roman" w:cs="Times New Roman"/>
                <w:sz w:val="24"/>
                <w:szCs w:val="24"/>
              </w:rPr>
              <w:tab/>
              <w:t>(b) have services and benefits explained;</w:t>
            </w:r>
          </w:p>
          <w:p w14:paraId="46457D18" w14:textId="77777777" w:rsidR="00711609" w:rsidRPr="0072410A" w:rsidRDefault="00711609" w:rsidP="00711609">
            <w:pPr>
              <w:pStyle w:val="NoSpacing"/>
              <w:ind w:firstLine="720"/>
              <w:rPr>
                <w:rFonts w:ascii="Times New Roman" w:hAnsi="Times New Roman" w:cs="Times New Roman"/>
                <w:sz w:val="24"/>
                <w:szCs w:val="24"/>
              </w:rPr>
            </w:pPr>
            <w:r w:rsidRPr="0072410A">
              <w:rPr>
                <w:rFonts w:ascii="Times New Roman" w:hAnsi="Times New Roman" w:cs="Times New Roman"/>
                <w:sz w:val="24"/>
                <w:szCs w:val="24"/>
              </w:rPr>
              <w:tab/>
              <w:t>(c) have a checking or savings account;</w:t>
            </w:r>
          </w:p>
          <w:p w14:paraId="72DCE7FE" w14:textId="77777777" w:rsidR="00711609" w:rsidRPr="0072410A" w:rsidRDefault="00711609" w:rsidP="00711609">
            <w:pPr>
              <w:pStyle w:val="NoSpacing"/>
              <w:ind w:firstLine="720"/>
              <w:rPr>
                <w:rFonts w:ascii="Times New Roman" w:hAnsi="Times New Roman" w:cs="Times New Roman"/>
                <w:sz w:val="24"/>
                <w:szCs w:val="24"/>
              </w:rPr>
            </w:pPr>
            <w:r w:rsidRPr="0072410A">
              <w:rPr>
                <w:rFonts w:ascii="Times New Roman" w:hAnsi="Times New Roman" w:cs="Times New Roman"/>
                <w:sz w:val="24"/>
                <w:szCs w:val="24"/>
              </w:rPr>
              <w:tab/>
              <w:t>(d) learn to manage money, when age or developmentally appropriate;</w:t>
            </w:r>
          </w:p>
          <w:p w14:paraId="1FBCF928" w14:textId="77777777" w:rsidR="00711609" w:rsidRPr="0072410A" w:rsidRDefault="00711609" w:rsidP="00711609">
            <w:pPr>
              <w:pStyle w:val="NoSpacing"/>
              <w:ind w:firstLine="720"/>
              <w:rPr>
                <w:rFonts w:ascii="Times New Roman" w:hAnsi="Times New Roman" w:cs="Times New Roman"/>
                <w:sz w:val="24"/>
                <w:szCs w:val="24"/>
              </w:rPr>
            </w:pPr>
            <w:r w:rsidRPr="0072410A">
              <w:rPr>
                <w:rFonts w:ascii="Times New Roman" w:hAnsi="Times New Roman" w:cs="Times New Roman"/>
                <w:sz w:val="24"/>
                <w:szCs w:val="24"/>
              </w:rPr>
              <w:tab/>
              <w:t>(e) learn job skills that are age or developmentally appropriate;</w:t>
            </w:r>
          </w:p>
          <w:p w14:paraId="7319D469" w14:textId="4080BA6B" w:rsidR="00711609" w:rsidRPr="0072410A" w:rsidRDefault="00711609" w:rsidP="00711609">
            <w:pPr>
              <w:pStyle w:val="NoSpacing"/>
              <w:ind w:firstLine="720"/>
              <w:rPr>
                <w:rFonts w:ascii="Times New Roman" w:hAnsi="Times New Roman" w:cs="Times New Roman"/>
                <w:sz w:val="24"/>
                <w:szCs w:val="24"/>
              </w:rPr>
            </w:pPr>
            <w:r w:rsidRPr="0072410A">
              <w:rPr>
                <w:rFonts w:ascii="Times New Roman" w:hAnsi="Times New Roman" w:cs="Times New Roman"/>
                <w:sz w:val="24"/>
                <w:szCs w:val="24"/>
              </w:rPr>
              <w:tab/>
              <w:t>(f) be involved in life skills training and activities.</w:t>
            </w:r>
          </w:p>
        </w:tc>
      </w:tr>
      <w:tr w:rsidR="00711609" w:rsidRPr="0072410A" w14:paraId="7319D46D" w14:textId="77777777">
        <w:trPr>
          <w:trHeight w:val="1354"/>
        </w:trPr>
        <w:tc>
          <w:tcPr>
            <w:tcW w:w="11340" w:type="dxa"/>
          </w:tcPr>
          <w:p w14:paraId="5101FB47" w14:textId="77777777" w:rsidR="00C37596" w:rsidRPr="0072410A" w:rsidRDefault="00C37596" w:rsidP="00C37596">
            <w:pPr>
              <w:pStyle w:val="NoSpacing"/>
              <w:rPr>
                <w:rFonts w:ascii="Times New Roman" w:hAnsi="Times New Roman" w:cs="Times New Roman"/>
                <w:b/>
                <w:bCs/>
                <w:sz w:val="24"/>
                <w:szCs w:val="24"/>
              </w:rPr>
            </w:pPr>
          </w:p>
          <w:p w14:paraId="1F2877DB" w14:textId="20DD79AD" w:rsidR="00711609" w:rsidRPr="0072410A" w:rsidRDefault="00711609" w:rsidP="00C37596">
            <w:pPr>
              <w:pStyle w:val="NoSpacing"/>
              <w:rPr>
                <w:rFonts w:ascii="Times New Roman" w:hAnsi="Times New Roman" w:cs="Times New Roman"/>
                <w:sz w:val="24"/>
                <w:szCs w:val="24"/>
              </w:rPr>
            </w:pPr>
            <w:r w:rsidRPr="0072410A">
              <w:rPr>
                <w:rFonts w:ascii="Times New Roman" w:hAnsi="Times New Roman" w:cs="Times New Roman"/>
                <w:b/>
                <w:bCs/>
                <w:sz w:val="24"/>
                <w:szCs w:val="24"/>
              </w:rPr>
              <w:t xml:space="preserve">(c) </w:t>
            </w:r>
            <w:r w:rsidR="00D3342B" w:rsidRPr="0072410A">
              <w:rPr>
                <w:rFonts w:ascii="Times New Roman" w:hAnsi="Times New Roman" w:cs="Times New Roman"/>
                <w:sz w:val="24"/>
                <w:szCs w:val="24"/>
              </w:rPr>
              <w:t>Consistent with the policy of the state expressed in K.S.A. 38-2201 et seq., and amendments thereto, in order to ensure active participation of foster parents and kinship caregivers as an integral, indispensable and</w:t>
            </w:r>
            <w:r w:rsidR="00D3342B" w:rsidRPr="0072410A">
              <w:rPr>
                <w:rFonts w:ascii="Times New Roman" w:hAnsi="Times New Roman" w:cs="Times New Roman"/>
                <w:b/>
                <w:bCs/>
                <w:sz w:val="24"/>
                <w:szCs w:val="24"/>
              </w:rPr>
              <w:t xml:space="preserve"> </w:t>
            </w:r>
            <w:r w:rsidR="00D3342B" w:rsidRPr="0072410A">
              <w:rPr>
                <w:rFonts w:ascii="Times New Roman" w:hAnsi="Times New Roman" w:cs="Times New Roman"/>
                <w:sz w:val="24"/>
                <w:szCs w:val="24"/>
              </w:rPr>
              <w:t xml:space="preserve">vital role in the state’s efforts to care for children in the custody of the secretary, unless otherwise ordered by the court, </w:t>
            </w:r>
            <w:r w:rsidR="00D3342B" w:rsidRPr="0072410A">
              <w:rPr>
                <w:rFonts w:ascii="Times New Roman" w:hAnsi="Times New Roman" w:cs="Times New Roman"/>
                <w:b/>
                <w:bCs/>
                <w:sz w:val="24"/>
                <w:szCs w:val="24"/>
              </w:rPr>
              <w:t>foster parents and kinship caregivers shall have the right to</w:t>
            </w:r>
            <w:r w:rsidR="00D3342B" w:rsidRPr="0072410A">
              <w:rPr>
                <w:rFonts w:ascii="Times New Roman" w:hAnsi="Times New Roman" w:cs="Times New Roman"/>
                <w:sz w:val="24"/>
                <w:szCs w:val="24"/>
              </w:rPr>
              <w:t xml:space="preserve">:  </w:t>
            </w:r>
          </w:p>
          <w:p w14:paraId="2FC1DC61" w14:textId="77777777" w:rsidR="00711609" w:rsidRPr="0072410A" w:rsidRDefault="00711609" w:rsidP="00711609">
            <w:pPr>
              <w:pStyle w:val="TableParagraph"/>
              <w:ind w:left="0"/>
              <w:rPr>
                <w:rFonts w:ascii="Times New Roman" w:hAnsi="Times New Roman" w:cs="Times New Roman"/>
                <w:b/>
                <w:sz w:val="24"/>
                <w:szCs w:val="24"/>
              </w:rPr>
            </w:pPr>
          </w:p>
          <w:p w14:paraId="65EF9911" w14:textId="6B91B4A4" w:rsidR="00711609" w:rsidRPr="0072410A" w:rsidRDefault="00711609" w:rsidP="00130F3F">
            <w:pPr>
              <w:pStyle w:val="NoSpacing"/>
              <w:ind w:left="720"/>
              <w:rPr>
                <w:rFonts w:ascii="Times New Roman" w:hAnsi="Times New Roman" w:cs="Times New Roman"/>
                <w:sz w:val="24"/>
                <w:szCs w:val="24"/>
              </w:rPr>
            </w:pPr>
            <w:r w:rsidRPr="0072410A">
              <w:rPr>
                <w:rFonts w:ascii="Times New Roman" w:hAnsi="Times New Roman" w:cs="Times New Roman"/>
                <w:sz w:val="24"/>
                <w:szCs w:val="24"/>
              </w:rPr>
              <w:t>(1) Be treated by the Kansas department for children and families and other child welfare system stakeholders with dignity, respect, and trust as a primary provider of care and support and a member of the professional team caring for a child in the custody of the secretary;</w:t>
            </w:r>
          </w:p>
          <w:p w14:paraId="522087CB" w14:textId="0692D51B" w:rsidR="00711609" w:rsidRPr="0072410A" w:rsidRDefault="00711609" w:rsidP="00130F3F">
            <w:pPr>
              <w:pStyle w:val="NoSpacing"/>
              <w:ind w:left="720"/>
              <w:rPr>
                <w:rFonts w:ascii="Times New Roman" w:hAnsi="Times New Roman" w:cs="Times New Roman"/>
                <w:sz w:val="24"/>
                <w:szCs w:val="24"/>
              </w:rPr>
            </w:pPr>
            <w:r w:rsidRPr="0072410A">
              <w:rPr>
                <w:rFonts w:ascii="Times New Roman" w:hAnsi="Times New Roman" w:cs="Times New Roman"/>
                <w:sz w:val="24"/>
                <w:szCs w:val="24"/>
              </w:rPr>
              <w:t>(2) not be discriminated in accordance with the Kansas act against discrimination, K.S.A. 44-1001, et seq., and amendments thereto, and federal law;</w:t>
            </w:r>
          </w:p>
          <w:p w14:paraId="788BA8BE" w14:textId="1FA37705" w:rsidR="00711609" w:rsidRPr="0072410A" w:rsidRDefault="00711609" w:rsidP="00130F3F">
            <w:pPr>
              <w:pStyle w:val="NoSpacing"/>
              <w:ind w:left="720"/>
              <w:rPr>
                <w:rFonts w:ascii="Times New Roman" w:hAnsi="Times New Roman" w:cs="Times New Roman"/>
                <w:sz w:val="24"/>
                <w:szCs w:val="24"/>
              </w:rPr>
            </w:pPr>
            <w:r w:rsidRPr="0072410A">
              <w:rPr>
                <w:rFonts w:ascii="Times New Roman" w:hAnsi="Times New Roman" w:cs="Times New Roman"/>
                <w:sz w:val="24"/>
                <w:szCs w:val="24"/>
              </w:rPr>
              <w:t>(3) continue with such foster parents' and kinship caregivers' own family values and beliefs with consideration given to the special needs of children who have experienced trauma and separation from their biological families, if the values and beliefs of the child and the biological family are respected and not infringed upon;</w:t>
            </w:r>
          </w:p>
          <w:p w14:paraId="29341ECB" w14:textId="5544FCB7" w:rsidR="00711609" w:rsidRPr="0072410A" w:rsidRDefault="00711609" w:rsidP="00130F3F">
            <w:pPr>
              <w:pStyle w:val="NoSpacing"/>
              <w:ind w:left="720"/>
              <w:rPr>
                <w:rFonts w:ascii="Times New Roman" w:hAnsi="Times New Roman" w:cs="Times New Roman"/>
                <w:sz w:val="24"/>
                <w:szCs w:val="24"/>
              </w:rPr>
            </w:pPr>
            <w:r w:rsidRPr="0072410A">
              <w:rPr>
                <w:rFonts w:ascii="Times New Roman" w:hAnsi="Times New Roman" w:cs="Times New Roman"/>
                <w:sz w:val="24"/>
                <w:szCs w:val="24"/>
              </w:rPr>
              <w:t>(4) make decisions concerning the child consistent with the</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policies, procedures and other directions of the Kansas department for</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children and families and within the limits of state and federal law;</w:t>
            </w:r>
          </w:p>
          <w:p w14:paraId="388A5A95" w14:textId="39078572" w:rsidR="00711609" w:rsidRPr="0072410A" w:rsidRDefault="00711609" w:rsidP="00130F3F">
            <w:pPr>
              <w:pStyle w:val="NoSpacing"/>
              <w:ind w:left="720"/>
              <w:rPr>
                <w:rFonts w:ascii="Times New Roman" w:hAnsi="Times New Roman" w:cs="Times New Roman"/>
                <w:sz w:val="24"/>
                <w:szCs w:val="24"/>
              </w:rPr>
            </w:pPr>
            <w:r w:rsidRPr="0072410A">
              <w:rPr>
                <w:rFonts w:ascii="Times New Roman" w:hAnsi="Times New Roman" w:cs="Times New Roman"/>
                <w:sz w:val="24"/>
                <w:szCs w:val="24"/>
              </w:rPr>
              <w:t>(5) receive standardized preservice training by the Kansas</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department for children and families or the department's designee and</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at appropriate intervals to meet mutually assessed needs of the child,</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such foster parents and kinship caregivers;</w:t>
            </w:r>
          </w:p>
          <w:p w14:paraId="42573145" w14:textId="63FA36A6" w:rsidR="00711609" w:rsidRPr="0072410A" w:rsidRDefault="00711609" w:rsidP="00130F3F">
            <w:pPr>
              <w:pStyle w:val="NoSpacing"/>
              <w:ind w:left="720"/>
              <w:rPr>
                <w:rFonts w:ascii="Times New Roman" w:hAnsi="Times New Roman" w:cs="Times New Roman"/>
                <w:sz w:val="24"/>
                <w:szCs w:val="24"/>
              </w:rPr>
            </w:pPr>
            <w:r w:rsidRPr="0072410A">
              <w:rPr>
                <w:rFonts w:ascii="Times New Roman" w:hAnsi="Times New Roman" w:cs="Times New Roman"/>
                <w:sz w:val="24"/>
                <w:szCs w:val="24"/>
              </w:rPr>
              <w:t>(6) receive timely financial reimbursement and be notified of any</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costs or expenses for which such foster parents and kinship caregivers</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may be eligible for reimbursement in accordance with K.S.A. 38-2216,</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and amendments thereto;</w:t>
            </w:r>
          </w:p>
          <w:p w14:paraId="3B3894BF" w14:textId="3AA6774B" w:rsidR="00711609" w:rsidRPr="0072410A" w:rsidRDefault="00711609" w:rsidP="00C37596">
            <w:pPr>
              <w:pStyle w:val="NoSpacing"/>
              <w:ind w:left="720"/>
              <w:rPr>
                <w:rFonts w:ascii="Times New Roman" w:hAnsi="Times New Roman" w:cs="Times New Roman"/>
                <w:sz w:val="24"/>
                <w:szCs w:val="24"/>
              </w:rPr>
            </w:pPr>
            <w:r w:rsidRPr="0072410A">
              <w:rPr>
                <w:rFonts w:ascii="Times New Roman" w:hAnsi="Times New Roman" w:cs="Times New Roman"/>
                <w:sz w:val="24"/>
                <w:szCs w:val="24"/>
              </w:rPr>
              <w:t>(7) receive information regarding services and contact the Kansas</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department for children and families or the department's designee</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during regular business hours and, in the event of an emergency, by</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telephone after business hours;</w:t>
            </w:r>
          </w:p>
          <w:p w14:paraId="12853C67" w14:textId="649F05BF" w:rsidR="00711609" w:rsidRPr="0072410A" w:rsidRDefault="00711609" w:rsidP="00130F3F">
            <w:pPr>
              <w:pStyle w:val="NoSpacing"/>
              <w:ind w:left="720"/>
              <w:rPr>
                <w:rFonts w:ascii="Times New Roman" w:hAnsi="Times New Roman" w:cs="Times New Roman"/>
                <w:sz w:val="24"/>
                <w:szCs w:val="24"/>
              </w:rPr>
            </w:pPr>
            <w:r w:rsidRPr="0072410A">
              <w:rPr>
                <w:rFonts w:ascii="Times New Roman" w:hAnsi="Times New Roman" w:cs="Times New Roman"/>
                <w:sz w:val="24"/>
                <w:szCs w:val="24"/>
              </w:rPr>
              <w:t>(8) receive any information on issues concerning the child and</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known to the Kansas department for children and families or the</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department's designee that is relevant to the care of the child or that</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may jeopardize the health and safety of the foster family, the kinship</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care placement or the child or alter the manner in which care and</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services should be administered prior to the placement of such child;</w:t>
            </w:r>
          </w:p>
          <w:p w14:paraId="005CCC7E" w14:textId="585E4C05" w:rsidR="00711609" w:rsidRPr="0072410A" w:rsidRDefault="00711609" w:rsidP="00130F3F">
            <w:pPr>
              <w:pStyle w:val="NoSpacing"/>
              <w:ind w:left="720"/>
              <w:rPr>
                <w:rFonts w:ascii="Times New Roman" w:hAnsi="Times New Roman" w:cs="Times New Roman"/>
                <w:sz w:val="24"/>
                <w:szCs w:val="24"/>
              </w:rPr>
            </w:pPr>
            <w:r w:rsidRPr="0072410A">
              <w:rPr>
                <w:rFonts w:ascii="Times New Roman" w:hAnsi="Times New Roman" w:cs="Times New Roman"/>
                <w:sz w:val="24"/>
                <w:szCs w:val="24"/>
              </w:rPr>
              <w:t>(9) discuss known information regarding the child prior to</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placement and be provided additional information from the Kansas</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department for children and families or the department's designee as</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such information becomes available under state and federal law;</w:t>
            </w:r>
          </w:p>
          <w:p w14:paraId="680CE5EE" w14:textId="5D9BE37A" w:rsidR="00711609" w:rsidRPr="0072410A" w:rsidRDefault="00711609" w:rsidP="00130F3F">
            <w:pPr>
              <w:pStyle w:val="NoSpacing"/>
              <w:ind w:left="720"/>
              <w:rPr>
                <w:rFonts w:ascii="Times New Roman" w:hAnsi="Times New Roman" w:cs="Times New Roman"/>
                <w:sz w:val="24"/>
                <w:szCs w:val="24"/>
              </w:rPr>
            </w:pPr>
            <w:r w:rsidRPr="0072410A">
              <w:rPr>
                <w:rFonts w:ascii="Times New Roman" w:hAnsi="Times New Roman" w:cs="Times New Roman"/>
                <w:sz w:val="24"/>
                <w:szCs w:val="24"/>
              </w:rPr>
              <w:t>(10) refuse placement of a child in such foster parents' and kinship</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caregivers' home or request the removal of a child from such foster</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parents' and kinship caregivers' home after providing reasonable notice;</w:t>
            </w:r>
          </w:p>
          <w:p w14:paraId="04834565" w14:textId="177B2DFD" w:rsidR="00711609" w:rsidRPr="0072410A" w:rsidRDefault="00711609" w:rsidP="00130F3F">
            <w:pPr>
              <w:pStyle w:val="NoSpacing"/>
              <w:ind w:left="720"/>
              <w:rPr>
                <w:rFonts w:ascii="Times New Roman" w:hAnsi="Times New Roman" w:cs="Times New Roman"/>
                <w:sz w:val="24"/>
                <w:szCs w:val="24"/>
              </w:rPr>
            </w:pPr>
            <w:r w:rsidRPr="0072410A">
              <w:rPr>
                <w:rFonts w:ascii="Times New Roman" w:hAnsi="Times New Roman" w:cs="Times New Roman"/>
                <w:sz w:val="24"/>
                <w:szCs w:val="24"/>
              </w:rPr>
              <w:lastRenderedPageBreak/>
              <w:t>(11) receive any available information through the Kansas</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department for children and families regarding the number of times a</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child has been placed and the reasons for such placements, and receive</w:t>
            </w:r>
          </w:p>
          <w:p w14:paraId="04D99B1A" w14:textId="719F7270" w:rsidR="00711609" w:rsidRPr="0072410A" w:rsidRDefault="00711609" w:rsidP="00130F3F">
            <w:pPr>
              <w:pStyle w:val="NoSpacing"/>
              <w:ind w:left="720"/>
              <w:rPr>
                <w:rFonts w:ascii="Times New Roman" w:hAnsi="Times New Roman" w:cs="Times New Roman"/>
                <w:sz w:val="24"/>
                <w:szCs w:val="24"/>
              </w:rPr>
            </w:pPr>
            <w:r w:rsidRPr="0072410A">
              <w:rPr>
                <w:rFonts w:ascii="Times New Roman" w:hAnsi="Times New Roman" w:cs="Times New Roman"/>
                <w:sz w:val="24"/>
                <w:szCs w:val="24"/>
              </w:rPr>
              <w:t>the names and phone numbers of any previous placements if such</w:t>
            </w:r>
            <w:r w:rsidR="00130F3F" w:rsidRPr="0072410A">
              <w:rPr>
                <w:rFonts w:ascii="Times New Roman" w:hAnsi="Times New Roman" w:cs="Times New Roman"/>
                <w:sz w:val="24"/>
                <w:szCs w:val="24"/>
              </w:rPr>
              <w:t xml:space="preserve"> </w:t>
            </w:r>
            <w:r w:rsidRPr="0072410A">
              <w:rPr>
                <w:rFonts w:ascii="Times New Roman" w:hAnsi="Times New Roman" w:cs="Times New Roman"/>
                <w:sz w:val="24"/>
                <w:szCs w:val="24"/>
              </w:rPr>
              <w:t>placements have authorized such a release by law;</w:t>
            </w:r>
          </w:p>
          <w:p w14:paraId="42190C46" w14:textId="613D6FED" w:rsidR="00711609" w:rsidRPr="0072410A" w:rsidRDefault="00711609" w:rsidP="00C37596">
            <w:pPr>
              <w:pStyle w:val="NoSpacing"/>
              <w:ind w:left="720"/>
              <w:rPr>
                <w:rFonts w:ascii="Times New Roman" w:hAnsi="Times New Roman" w:cs="Times New Roman"/>
                <w:sz w:val="24"/>
                <w:szCs w:val="24"/>
              </w:rPr>
            </w:pPr>
            <w:r w:rsidRPr="0072410A">
              <w:rPr>
                <w:rFonts w:ascii="Times New Roman" w:hAnsi="Times New Roman" w:cs="Times New Roman"/>
                <w:sz w:val="24"/>
                <w:szCs w:val="24"/>
              </w:rPr>
              <w:t>(12) receive information from the Kansas department for children</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and families that is relevant to the care of a child when the child is</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placed with such foster parents and kinship caregivers;</w:t>
            </w:r>
          </w:p>
          <w:p w14:paraId="4FCD80DD" w14:textId="3FEE9D01" w:rsidR="00711609" w:rsidRPr="0072410A" w:rsidRDefault="00711609" w:rsidP="00C37596">
            <w:pPr>
              <w:pStyle w:val="NoSpacing"/>
              <w:ind w:left="720"/>
              <w:rPr>
                <w:rFonts w:ascii="Times New Roman" w:hAnsi="Times New Roman" w:cs="Times New Roman"/>
                <w:sz w:val="24"/>
                <w:szCs w:val="24"/>
              </w:rPr>
            </w:pPr>
            <w:bookmarkStart w:id="0" w:name="_Hlk134196806"/>
            <w:r w:rsidRPr="0072410A">
              <w:rPr>
                <w:rFonts w:ascii="Times New Roman" w:hAnsi="Times New Roman" w:cs="Times New Roman"/>
                <w:sz w:val="24"/>
                <w:szCs w:val="24"/>
              </w:rPr>
              <w:t>(13) provide input and participate in the case planning process for</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the child and participate in and be</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informed about the planning of</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visitation between the child and the child's biological family,</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recognizing that visitation with the child's biological family is</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important, in accordance with K.S.A. 38-2255, and amendments</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thereto;</w:t>
            </w:r>
          </w:p>
          <w:bookmarkEnd w:id="0"/>
          <w:p w14:paraId="61DC8E3A" w14:textId="0CD4C5EA" w:rsidR="00711609" w:rsidRPr="0072410A" w:rsidRDefault="00711609" w:rsidP="00C37596">
            <w:pPr>
              <w:pStyle w:val="NoSpacing"/>
              <w:ind w:left="720"/>
              <w:rPr>
                <w:rFonts w:ascii="Times New Roman" w:hAnsi="Times New Roman" w:cs="Times New Roman"/>
                <w:sz w:val="24"/>
                <w:szCs w:val="24"/>
              </w:rPr>
            </w:pPr>
            <w:r w:rsidRPr="0072410A">
              <w:rPr>
                <w:rFonts w:ascii="Times New Roman" w:hAnsi="Times New Roman" w:cs="Times New Roman"/>
                <w:sz w:val="24"/>
                <w:szCs w:val="24"/>
              </w:rPr>
              <w:t>(14) communicate with the child's child welfare case management</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provider and share and obtain relevant and appropriate information</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regarding such child's placement;</w:t>
            </w:r>
          </w:p>
          <w:p w14:paraId="02127A81" w14:textId="6CF90816" w:rsidR="00711609" w:rsidRPr="0072410A" w:rsidRDefault="00711609" w:rsidP="00C37596">
            <w:pPr>
              <w:pStyle w:val="NoSpacing"/>
              <w:ind w:left="720"/>
              <w:rPr>
                <w:rFonts w:ascii="Times New Roman" w:hAnsi="Times New Roman" w:cs="Times New Roman"/>
                <w:sz w:val="24"/>
                <w:szCs w:val="24"/>
              </w:rPr>
            </w:pPr>
            <w:r w:rsidRPr="0072410A">
              <w:rPr>
                <w:rFonts w:ascii="Times New Roman" w:hAnsi="Times New Roman" w:cs="Times New Roman"/>
                <w:sz w:val="24"/>
                <w:szCs w:val="24"/>
              </w:rPr>
              <w:t>(15) communicate with members of the child's professional team,</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including, but not limited to, such child's child welfare management</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provider, therapists, physicians and teachers as allowed by rules and</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regulations and state and federal law, for the purpose of participating in</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such child's case plan;</w:t>
            </w:r>
          </w:p>
          <w:p w14:paraId="294636DD" w14:textId="68083EE5" w:rsidR="00711609" w:rsidRPr="0072410A" w:rsidRDefault="00711609" w:rsidP="00C37596">
            <w:pPr>
              <w:pStyle w:val="NoSpacing"/>
              <w:ind w:left="720"/>
              <w:rPr>
                <w:rFonts w:ascii="Times New Roman" w:hAnsi="Times New Roman" w:cs="Times New Roman"/>
                <w:sz w:val="24"/>
                <w:szCs w:val="24"/>
              </w:rPr>
            </w:pPr>
            <w:r w:rsidRPr="0072410A">
              <w:rPr>
                <w:rFonts w:ascii="Times New Roman" w:hAnsi="Times New Roman" w:cs="Times New Roman"/>
                <w:sz w:val="24"/>
                <w:szCs w:val="24"/>
              </w:rPr>
              <w:t>(16) be notified in advance of any court hearing or review where</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the case plan or permanency of the child is an issue, including periodic</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reviews held by the court, in accordance with the revised Kansas code</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for care of children;</w:t>
            </w:r>
          </w:p>
          <w:p w14:paraId="60E5A92F" w14:textId="3181492F" w:rsidR="00711609" w:rsidRPr="0072410A" w:rsidRDefault="00711609" w:rsidP="00C37596">
            <w:pPr>
              <w:pStyle w:val="NoSpacing"/>
              <w:ind w:left="720"/>
              <w:rPr>
                <w:rFonts w:ascii="Times New Roman" w:hAnsi="Times New Roman" w:cs="Times New Roman"/>
                <w:sz w:val="24"/>
                <w:szCs w:val="24"/>
              </w:rPr>
            </w:pPr>
            <w:r w:rsidRPr="0072410A">
              <w:rPr>
                <w:rFonts w:ascii="Times New Roman" w:hAnsi="Times New Roman" w:cs="Times New Roman"/>
                <w:sz w:val="24"/>
                <w:szCs w:val="24"/>
              </w:rPr>
              <w:t>(17) be considered as a placement option, if a child who was</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formerly placed with such parents or kinship caregivers is in the</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custody of the secretary again;</w:t>
            </w:r>
          </w:p>
          <w:p w14:paraId="1BCF8D8F" w14:textId="46F7D7E6" w:rsidR="00711609" w:rsidRPr="0072410A" w:rsidRDefault="00711609" w:rsidP="00C37596">
            <w:pPr>
              <w:pStyle w:val="NoSpacing"/>
              <w:ind w:left="720"/>
              <w:rPr>
                <w:rFonts w:ascii="Times New Roman" w:hAnsi="Times New Roman" w:cs="Times New Roman"/>
                <w:sz w:val="24"/>
                <w:szCs w:val="24"/>
              </w:rPr>
            </w:pPr>
            <w:r w:rsidRPr="0072410A">
              <w:rPr>
                <w:rFonts w:ascii="Times New Roman" w:hAnsi="Times New Roman" w:cs="Times New Roman"/>
                <w:sz w:val="24"/>
                <w:szCs w:val="24"/>
              </w:rPr>
              <w:t>(18) continue contact and communication with a child subsequent</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to the child's placement from such foster parents' and kinship</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caregivers' home, subject to the approval of the child and the child's</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biological parents, if such biological parents' rights have not been</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terminated;</w:t>
            </w:r>
          </w:p>
          <w:p w14:paraId="382A88F1" w14:textId="0F411ECB" w:rsidR="00711609" w:rsidRPr="0072410A" w:rsidRDefault="00711609" w:rsidP="00C37596">
            <w:pPr>
              <w:pStyle w:val="NoSpacing"/>
              <w:ind w:left="720"/>
              <w:rPr>
                <w:rFonts w:ascii="Times New Roman" w:hAnsi="Times New Roman" w:cs="Times New Roman"/>
                <w:sz w:val="24"/>
                <w:szCs w:val="24"/>
              </w:rPr>
            </w:pPr>
            <w:r w:rsidRPr="0072410A">
              <w:rPr>
                <w:rFonts w:ascii="Times New Roman" w:hAnsi="Times New Roman" w:cs="Times New Roman"/>
                <w:sz w:val="24"/>
                <w:szCs w:val="24"/>
              </w:rPr>
              <w:t>(19) direct questions to the Kansas department for children and</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families regarding information, concerns, policy violations and a</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corrective action plan relating to licensure as a family foster home;</w:t>
            </w:r>
          </w:p>
          <w:p w14:paraId="0D9BBAC4" w14:textId="6F5DDE8A" w:rsidR="00711609" w:rsidRPr="0072410A" w:rsidRDefault="00711609" w:rsidP="00C37596">
            <w:pPr>
              <w:pStyle w:val="NoSpacing"/>
              <w:ind w:left="720"/>
              <w:rPr>
                <w:rFonts w:ascii="Times New Roman" w:hAnsi="Times New Roman" w:cs="Times New Roman"/>
                <w:sz w:val="24"/>
                <w:szCs w:val="24"/>
              </w:rPr>
            </w:pPr>
            <w:r w:rsidRPr="0072410A">
              <w:rPr>
                <w:rFonts w:ascii="Times New Roman" w:hAnsi="Times New Roman" w:cs="Times New Roman"/>
                <w:sz w:val="24"/>
                <w:szCs w:val="24"/>
              </w:rPr>
              <w:t>(20) have the rights described in this section be given full</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consideration when the Kansas department for children and families</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develops and approves policies regarding placement and permanency;</w:t>
            </w:r>
          </w:p>
          <w:p w14:paraId="2775C495" w14:textId="55D75828" w:rsidR="00711609" w:rsidRPr="0072410A" w:rsidRDefault="00711609" w:rsidP="00C37596">
            <w:pPr>
              <w:pStyle w:val="NoSpacing"/>
              <w:ind w:firstLine="720"/>
              <w:rPr>
                <w:rFonts w:ascii="Times New Roman" w:hAnsi="Times New Roman" w:cs="Times New Roman"/>
                <w:sz w:val="24"/>
                <w:szCs w:val="24"/>
              </w:rPr>
            </w:pPr>
            <w:r w:rsidRPr="0072410A">
              <w:rPr>
                <w:rFonts w:ascii="Times New Roman" w:hAnsi="Times New Roman" w:cs="Times New Roman"/>
                <w:sz w:val="24"/>
                <w:szCs w:val="24"/>
              </w:rPr>
              <w:t>(21) submit a report to the court pursuant to K.S.A. 38-2261, and</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amendments thereto; and</w:t>
            </w:r>
          </w:p>
          <w:p w14:paraId="7319D46C" w14:textId="3563C148" w:rsidR="00711609" w:rsidRPr="0072410A" w:rsidRDefault="00711609" w:rsidP="008C4A56">
            <w:pPr>
              <w:pStyle w:val="NoSpacing"/>
              <w:ind w:left="720"/>
              <w:rPr>
                <w:rFonts w:ascii="Times New Roman" w:hAnsi="Times New Roman" w:cs="Times New Roman"/>
                <w:sz w:val="24"/>
                <w:szCs w:val="24"/>
              </w:rPr>
            </w:pPr>
            <w:r w:rsidRPr="0072410A">
              <w:rPr>
                <w:rFonts w:ascii="Times New Roman" w:hAnsi="Times New Roman" w:cs="Times New Roman"/>
                <w:sz w:val="24"/>
                <w:szCs w:val="24"/>
              </w:rPr>
              <w:t>(22) request a court hearing regarding a change of placement</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notice pursuant to K.S.A. 38-2258, and amendments thereto, if a child</w:t>
            </w:r>
            <w:r w:rsidR="00C37596" w:rsidRPr="0072410A">
              <w:rPr>
                <w:rFonts w:ascii="Times New Roman" w:hAnsi="Times New Roman" w:cs="Times New Roman"/>
                <w:sz w:val="24"/>
                <w:szCs w:val="24"/>
              </w:rPr>
              <w:t xml:space="preserve"> </w:t>
            </w:r>
            <w:r w:rsidRPr="0072410A">
              <w:rPr>
                <w:rFonts w:ascii="Times New Roman" w:hAnsi="Times New Roman" w:cs="Times New Roman"/>
                <w:sz w:val="24"/>
                <w:szCs w:val="24"/>
              </w:rPr>
              <w:t>has been placed with the same foster parents for six months or longer.</w:t>
            </w:r>
          </w:p>
        </w:tc>
      </w:tr>
      <w:tr w:rsidR="00C37596" w:rsidRPr="0072410A" w14:paraId="7DB9FBE7" w14:textId="77777777">
        <w:trPr>
          <w:trHeight w:val="1354"/>
        </w:trPr>
        <w:tc>
          <w:tcPr>
            <w:tcW w:w="11340" w:type="dxa"/>
          </w:tcPr>
          <w:p w14:paraId="4F8297AD" w14:textId="77777777" w:rsidR="00BD05C2" w:rsidRPr="0072410A" w:rsidRDefault="00BD05C2" w:rsidP="00BD05C2">
            <w:pPr>
              <w:pStyle w:val="NoSpacing"/>
              <w:ind w:left="720"/>
              <w:rPr>
                <w:rFonts w:ascii="Times New Roman" w:hAnsi="Times New Roman" w:cs="Times New Roman"/>
                <w:sz w:val="24"/>
                <w:szCs w:val="24"/>
              </w:rPr>
            </w:pPr>
          </w:p>
          <w:p w14:paraId="243593E8" w14:textId="77777777" w:rsidR="00BD05C2" w:rsidRPr="0072410A" w:rsidRDefault="00BD05C2" w:rsidP="00BD05C2">
            <w:pPr>
              <w:pStyle w:val="NoSpacing"/>
              <w:rPr>
                <w:rFonts w:ascii="Times New Roman" w:hAnsi="Times New Roman" w:cs="Times New Roman"/>
                <w:sz w:val="24"/>
                <w:szCs w:val="24"/>
              </w:rPr>
            </w:pPr>
            <w:r w:rsidRPr="0072410A">
              <w:rPr>
                <w:rFonts w:ascii="Times New Roman" w:hAnsi="Times New Roman" w:cs="Times New Roman"/>
                <w:sz w:val="24"/>
                <w:szCs w:val="24"/>
              </w:rPr>
              <w:t>(d)</w:t>
            </w:r>
          </w:p>
          <w:p w14:paraId="7A895BC2" w14:textId="1AE74B3F" w:rsidR="00BD05C2" w:rsidRPr="0072410A" w:rsidRDefault="00BD05C2" w:rsidP="00157CF9">
            <w:pPr>
              <w:pStyle w:val="NoSpacing"/>
              <w:ind w:left="720"/>
              <w:rPr>
                <w:rFonts w:ascii="Times New Roman" w:hAnsi="Times New Roman" w:cs="Times New Roman"/>
                <w:sz w:val="24"/>
                <w:szCs w:val="24"/>
              </w:rPr>
            </w:pPr>
            <w:r w:rsidRPr="0072410A">
              <w:rPr>
                <w:rFonts w:ascii="Times New Roman" w:hAnsi="Times New Roman" w:cs="Times New Roman"/>
                <w:sz w:val="24"/>
                <w:szCs w:val="24"/>
              </w:rPr>
              <w:t xml:space="preserve"> (1) The secretary shall provide written and oral notification to foster youth, foster parents and kinship caregivers of the rights created</w:t>
            </w:r>
            <w:r w:rsidR="00157CF9" w:rsidRPr="0072410A">
              <w:rPr>
                <w:rFonts w:ascii="Times New Roman" w:hAnsi="Times New Roman" w:cs="Times New Roman"/>
                <w:sz w:val="24"/>
                <w:szCs w:val="24"/>
              </w:rPr>
              <w:t xml:space="preserve"> </w:t>
            </w:r>
            <w:r w:rsidRPr="0072410A">
              <w:rPr>
                <w:rFonts w:ascii="Times New Roman" w:hAnsi="Times New Roman" w:cs="Times New Roman"/>
                <w:sz w:val="24"/>
                <w:szCs w:val="24"/>
              </w:rPr>
              <w:t>under this section and information for filing complaints.</w:t>
            </w:r>
          </w:p>
          <w:p w14:paraId="3AB2C6ED" w14:textId="780B4406" w:rsidR="00BD05C2" w:rsidRPr="0072410A" w:rsidRDefault="00BD05C2" w:rsidP="00BD05C2">
            <w:pPr>
              <w:pStyle w:val="NoSpacing"/>
              <w:ind w:left="720"/>
              <w:rPr>
                <w:rFonts w:ascii="Times New Roman" w:hAnsi="Times New Roman" w:cs="Times New Roman"/>
                <w:sz w:val="24"/>
                <w:szCs w:val="24"/>
              </w:rPr>
            </w:pPr>
            <w:r w:rsidRPr="0072410A">
              <w:rPr>
                <w:rFonts w:ascii="Times New Roman" w:hAnsi="Times New Roman" w:cs="Times New Roman"/>
                <w:sz w:val="24"/>
                <w:szCs w:val="24"/>
              </w:rPr>
              <w:t>(2) The secretary shall make a list of the rights created under this section digitally available on the secretary's website.</w:t>
            </w:r>
          </w:p>
          <w:p w14:paraId="62E078A8" w14:textId="20DCCB7D" w:rsidR="00BD05C2" w:rsidRPr="0072410A" w:rsidRDefault="00BD05C2" w:rsidP="00BD05C2">
            <w:pPr>
              <w:pStyle w:val="NoSpacing"/>
              <w:ind w:left="720"/>
              <w:rPr>
                <w:rFonts w:ascii="Times New Roman" w:hAnsi="Times New Roman" w:cs="Times New Roman"/>
                <w:sz w:val="24"/>
                <w:szCs w:val="24"/>
              </w:rPr>
            </w:pPr>
            <w:r w:rsidRPr="0072410A">
              <w:rPr>
                <w:rFonts w:ascii="Times New Roman" w:hAnsi="Times New Roman" w:cs="Times New Roman"/>
                <w:sz w:val="24"/>
                <w:szCs w:val="24"/>
              </w:rPr>
              <w:t>(3) Each child welfare management provider shall make available physical and digital copies of a list of the rights created under this section.</w:t>
            </w:r>
          </w:p>
          <w:p w14:paraId="23641B2B" w14:textId="77777777" w:rsidR="00BD05C2" w:rsidRPr="0072410A" w:rsidRDefault="00BD05C2" w:rsidP="00BD05C2">
            <w:pPr>
              <w:pStyle w:val="NoSpacing"/>
              <w:ind w:left="720" w:firstLine="720"/>
              <w:rPr>
                <w:rFonts w:ascii="Times New Roman" w:hAnsi="Times New Roman" w:cs="Times New Roman"/>
                <w:sz w:val="24"/>
                <w:szCs w:val="24"/>
              </w:rPr>
            </w:pPr>
          </w:p>
          <w:p w14:paraId="58C7A2B6" w14:textId="0E7043DB" w:rsidR="00C37596" w:rsidRPr="0072410A" w:rsidRDefault="00BD05C2" w:rsidP="008C4A56">
            <w:pPr>
              <w:pStyle w:val="NoSpacing"/>
              <w:rPr>
                <w:rFonts w:ascii="Times New Roman" w:hAnsi="Times New Roman" w:cs="Times New Roman"/>
                <w:sz w:val="24"/>
                <w:szCs w:val="24"/>
              </w:rPr>
            </w:pPr>
            <w:r w:rsidRPr="0072410A">
              <w:rPr>
                <w:rFonts w:ascii="Times New Roman" w:hAnsi="Times New Roman" w:cs="Times New Roman"/>
                <w:sz w:val="24"/>
                <w:szCs w:val="24"/>
              </w:rPr>
              <w:t>(e) This section shall not be construed to create a private right of action independent of the revised Kansas code for care of children,</w:t>
            </w:r>
            <w:r w:rsidR="006A2347" w:rsidRPr="0072410A">
              <w:rPr>
                <w:rFonts w:ascii="Times New Roman" w:hAnsi="Times New Roman" w:cs="Times New Roman"/>
                <w:sz w:val="24"/>
                <w:szCs w:val="24"/>
              </w:rPr>
              <w:t xml:space="preserve"> </w:t>
            </w:r>
            <w:r w:rsidRPr="0072410A">
              <w:rPr>
                <w:rFonts w:ascii="Times New Roman" w:hAnsi="Times New Roman" w:cs="Times New Roman"/>
                <w:sz w:val="24"/>
                <w:szCs w:val="24"/>
              </w:rPr>
              <w:t>but may be enforced through equitable relief as a part of the corresponding case under the revised Kansas code for care of children.</w:t>
            </w:r>
          </w:p>
        </w:tc>
      </w:tr>
      <w:tr w:rsidR="00330BA5" w:rsidRPr="0072410A" w14:paraId="711DB9FB" w14:textId="77777777" w:rsidTr="00694634">
        <w:trPr>
          <w:trHeight w:val="244"/>
        </w:trPr>
        <w:tc>
          <w:tcPr>
            <w:tcW w:w="11340" w:type="dxa"/>
            <w:tcBorders>
              <w:left w:val="nil"/>
              <w:bottom w:val="nil"/>
              <w:right w:val="nil"/>
            </w:tcBorders>
          </w:tcPr>
          <w:p w14:paraId="20A36264" w14:textId="77777777" w:rsidR="00330BA5" w:rsidRPr="0072410A" w:rsidRDefault="00330BA5">
            <w:pPr>
              <w:pStyle w:val="TableParagraph"/>
              <w:rPr>
                <w:rFonts w:ascii="Times New Roman" w:hAnsi="Times New Roman" w:cs="Times New Roman"/>
                <w:b/>
                <w:sz w:val="24"/>
                <w:szCs w:val="24"/>
              </w:rPr>
            </w:pPr>
          </w:p>
          <w:p w14:paraId="720F04E1" w14:textId="77777777" w:rsidR="00BD05C2" w:rsidRPr="0072410A" w:rsidRDefault="00BD05C2">
            <w:pPr>
              <w:pStyle w:val="TableParagraph"/>
              <w:rPr>
                <w:rFonts w:ascii="Times New Roman" w:hAnsi="Times New Roman" w:cs="Times New Roman"/>
                <w:b/>
                <w:sz w:val="24"/>
                <w:szCs w:val="24"/>
              </w:rPr>
            </w:pPr>
          </w:p>
          <w:p w14:paraId="5B9C740D" w14:textId="03E7E33B" w:rsidR="008C4A56" w:rsidRPr="0072410A" w:rsidRDefault="008C4A56" w:rsidP="006A2347">
            <w:pPr>
              <w:pStyle w:val="TableParagraph"/>
              <w:ind w:left="0"/>
              <w:rPr>
                <w:rFonts w:ascii="Times New Roman" w:hAnsi="Times New Roman" w:cs="Times New Roman"/>
                <w:b/>
                <w:sz w:val="24"/>
                <w:szCs w:val="24"/>
              </w:rPr>
            </w:pPr>
          </w:p>
          <w:p w14:paraId="72050A86" w14:textId="77777777" w:rsidR="006A2347" w:rsidRPr="0072410A" w:rsidRDefault="006A2347" w:rsidP="006A2347">
            <w:pPr>
              <w:pStyle w:val="TableParagraph"/>
              <w:ind w:left="0"/>
              <w:rPr>
                <w:rFonts w:ascii="Times New Roman" w:hAnsi="Times New Roman" w:cs="Times New Roman"/>
                <w:b/>
                <w:sz w:val="24"/>
                <w:szCs w:val="24"/>
              </w:rPr>
            </w:pPr>
          </w:p>
          <w:p w14:paraId="3720670A" w14:textId="453B1C81" w:rsidR="00BD05C2" w:rsidRPr="0072410A" w:rsidRDefault="00BD05C2">
            <w:pPr>
              <w:pStyle w:val="TableParagraph"/>
              <w:rPr>
                <w:rFonts w:ascii="Times New Roman" w:hAnsi="Times New Roman" w:cs="Times New Roman"/>
                <w:b/>
                <w:sz w:val="24"/>
                <w:szCs w:val="24"/>
              </w:rPr>
            </w:pPr>
          </w:p>
        </w:tc>
      </w:tr>
      <w:tr w:rsidR="000238D4" w:rsidRPr="0072410A" w14:paraId="06E5D30A" w14:textId="77777777" w:rsidTr="00694634">
        <w:trPr>
          <w:trHeight w:val="244"/>
        </w:trPr>
        <w:tc>
          <w:tcPr>
            <w:tcW w:w="11340" w:type="dxa"/>
            <w:tcBorders>
              <w:top w:val="nil"/>
              <w:left w:val="nil"/>
              <w:right w:val="nil"/>
            </w:tcBorders>
          </w:tcPr>
          <w:p w14:paraId="1241F1CC" w14:textId="77777777" w:rsidR="000238D4" w:rsidRPr="0072410A" w:rsidRDefault="000238D4">
            <w:pPr>
              <w:pStyle w:val="TableParagraph"/>
              <w:rPr>
                <w:rFonts w:ascii="Times New Roman" w:hAnsi="Times New Roman" w:cs="Times New Roman"/>
                <w:b/>
                <w:sz w:val="24"/>
                <w:szCs w:val="24"/>
              </w:rPr>
            </w:pPr>
          </w:p>
        </w:tc>
      </w:tr>
      <w:tr w:rsidR="000238D4" w:rsidRPr="0072410A" w14:paraId="2C374E6F" w14:textId="77777777" w:rsidTr="00694634">
        <w:trPr>
          <w:trHeight w:val="244"/>
        </w:trPr>
        <w:tc>
          <w:tcPr>
            <w:tcW w:w="11340" w:type="dxa"/>
            <w:shd w:val="clear" w:color="auto" w:fill="B6DDE8" w:themeFill="accent5" w:themeFillTint="66"/>
          </w:tcPr>
          <w:p w14:paraId="041F4501" w14:textId="77777777" w:rsidR="00C50E7B" w:rsidRPr="0072410A" w:rsidRDefault="00C50E7B" w:rsidP="00C50E7B">
            <w:pPr>
              <w:pStyle w:val="TableParagraph"/>
              <w:jc w:val="center"/>
              <w:rPr>
                <w:rFonts w:ascii="Times New Roman" w:hAnsi="Times New Roman" w:cs="Times New Roman"/>
                <w:b/>
                <w:sz w:val="24"/>
                <w:szCs w:val="24"/>
              </w:rPr>
            </w:pPr>
          </w:p>
          <w:p w14:paraId="01BD3422" w14:textId="2B1F7C07" w:rsidR="000238D4" w:rsidRPr="0072410A" w:rsidRDefault="00BD05C2" w:rsidP="00694634">
            <w:pPr>
              <w:pStyle w:val="TableParagraph"/>
              <w:rPr>
                <w:rFonts w:ascii="Times New Roman" w:hAnsi="Times New Roman" w:cs="Times New Roman"/>
                <w:b/>
                <w:sz w:val="24"/>
                <w:szCs w:val="24"/>
              </w:rPr>
            </w:pPr>
            <w:r w:rsidRPr="0072410A">
              <w:rPr>
                <w:rFonts w:ascii="Times New Roman" w:hAnsi="Times New Roman" w:cs="Times New Roman"/>
                <w:b/>
                <w:sz w:val="24"/>
                <w:szCs w:val="24"/>
              </w:rPr>
              <w:t>Section II:</w:t>
            </w:r>
            <w:r w:rsidR="00157CF9" w:rsidRPr="0072410A">
              <w:rPr>
                <w:rFonts w:ascii="Times New Roman" w:hAnsi="Times New Roman" w:cs="Times New Roman"/>
                <w:b/>
                <w:sz w:val="24"/>
                <w:szCs w:val="24"/>
              </w:rPr>
              <w:t xml:space="preserve"> Online Access to the Foster Care Bill of Rights</w:t>
            </w:r>
          </w:p>
          <w:p w14:paraId="7EA572F0" w14:textId="320194FB" w:rsidR="00735409" w:rsidRPr="0072410A" w:rsidRDefault="00735409" w:rsidP="00C50E7B">
            <w:pPr>
              <w:pStyle w:val="TableParagraph"/>
              <w:ind w:left="0"/>
              <w:rPr>
                <w:rFonts w:ascii="Times New Roman" w:hAnsi="Times New Roman" w:cs="Times New Roman"/>
                <w:b/>
                <w:sz w:val="24"/>
                <w:szCs w:val="24"/>
              </w:rPr>
            </w:pPr>
          </w:p>
        </w:tc>
      </w:tr>
      <w:tr w:rsidR="00977588" w:rsidRPr="0072410A" w14:paraId="7319D473" w14:textId="77777777" w:rsidTr="00694634">
        <w:trPr>
          <w:trHeight w:val="606"/>
        </w:trPr>
        <w:tc>
          <w:tcPr>
            <w:tcW w:w="11340" w:type="dxa"/>
          </w:tcPr>
          <w:p w14:paraId="1A303B3A" w14:textId="77777777" w:rsidR="009F293B" w:rsidRPr="0072410A" w:rsidRDefault="009F293B" w:rsidP="000238D4">
            <w:pPr>
              <w:pStyle w:val="TableParagraph"/>
              <w:rPr>
                <w:rFonts w:ascii="Times New Roman" w:hAnsi="Times New Roman" w:cs="Times New Roman"/>
                <w:b/>
                <w:sz w:val="24"/>
                <w:szCs w:val="24"/>
              </w:rPr>
            </w:pPr>
          </w:p>
          <w:p w14:paraId="6EFE04A4" w14:textId="23FF7C57" w:rsidR="00BD05C2" w:rsidRPr="0072410A" w:rsidRDefault="00BD05C2" w:rsidP="003612A9">
            <w:pPr>
              <w:pStyle w:val="TableParagraph"/>
              <w:rPr>
                <w:rFonts w:ascii="Times New Roman" w:hAnsi="Times New Roman" w:cs="Times New Roman"/>
                <w:bCs/>
                <w:sz w:val="24"/>
                <w:szCs w:val="24"/>
              </w:rPr>
            </w:pPr>
            <w:r w:rsidRPr="0072410A">
              <w:rPr>
                <w:rFonts w:ascii="Times New Roman" w:hAnsi="Times New Roman" w:cs="Times New Roman"/>
                <w:bCs/>
                <w:sz w:val="24"/>
                <w:szCs w:val="24"/>
              </w:rPr>
              <w:t xml:space="preserve">The Foster Care Bill of Rights is located on the Kansas Department for Children and Families website at </w:t>
            </w:r>
            <w:hyperlink r:id="rId11" w:history="1">
              <w:r w:rsidR="003612A9" w:rsidRPr="0072410A">
                <w:rPr>
                  <w:rStyle w:val="Hyperlink"/>
                  <w:rFonts w:ascii="Times New Roman" w:hAnsi="Times New Roman" w:cs="Times New Roman"/>
                  <w:bCs/>
                  <w:sz w:val="24"/>
                  <w:szCs w:val="24"/>
                </w:rPr>
                <w:t>https://www.dcf.ks.gov/Pages/FosterYouthBoR.aspx</w:t>
              </w:r>
            </w:hyperlink>
            <w:r w:rsidR="003612A9" w:rsidRPr="0072410A">
              <w:rPr>
                <w:rFonts w:ascii="Times New Roman" w:hAnsi="Times New Roman" w:cs="Times New Roman"/>
                <w:bCs/>
                <w:sz w:val="24"/>
                <w:szCs w:val="24"/>
              </w:rPr>
              <w:t xml:space="preserve"> and </w:t>
            </w:r>
            <w:hyperlink r:id="rId12" w:history="1">
              <w:r w:rsidR="003612A9" w:rsidRPr="0072410A">
                <w:rPr>
                  <w:rStyle w:val="Hyperlink"/>
                  <w:rFonts w:ascii="Times New Roman" w:hAnsi="Times New Roman" w:cs="Times New Roman"/>
                  <w:bCs/>
                  <w:sz w:val="24"/>
                  <w:szCs w:val="24"/>
                </w:rPr>
                <w:t>https://www.dcf.ks.gov/Pages/FosterParentBoR.aspx</w:t>
              </w:r>
            </w:hyperlink>
          </w:p>
          <w:p w14:paraId="7319D472" w14:textId="58C3EA3D" w:rsidR="003612A9" w:rsidRPr="0072410A" w:rsidRDefault="003612A9" w:rsidP="003612A9">
            <w:pPr>
              <w:pStyle w:val="TableParagraph"/>
              <w:rPr>
                <w:rFonts w:ascii="Times New Roman" w:hAnsi="Times New Roman" w:cs="Times New Roman"/>
                <w:b/>
                <w:sz w:val="24"/>
                <w:szCs w:val="24"/>
              </w:rPr>
            </w:pPr>
          </w:p>
        </w:tc>
      </w:tr>
    </w:tbl>
    <w:p w14:paraId="78E9E4DE" w14:textId="0682F41E" w:rsidR="009F4A81" w:rsidRPr="0072410A" w:rsidRDefault="009F4A81" w:rsidP="00FE3AD0">
      <w:pPr>
        <w:tabs>
          <w:tab w:val="left" w:pos="3110"/>
        </w:tabs>
        <w:spacing w:before="56" w:line="261" w:lineRule="auto"/>
        <w:ind w:right="701"/>
        <w:rPr>
          <w:rFonts w:ascii="Times New Roman" w:hAnsi="Times New Roman" w:cs="Times New Roman"/>
          <w:sz w:val="24"/>
          <w:szCs w:val="24"/>
        </w:rPr>
      </w:pPr>
    </w:p>
    <w:tbl>
      <w:tblPr>
        <w:tblStyle w:val="TableGrid"/>
        <w:tblW w:w="0" w:type="auto"/>
        <w:tblInd w:w="-185" w:type="dxa"/>
        <w:tblLook w:val="04A0" w:firstRow="1" w:lastRow="0" w:firstColumn="1" w:lastColumn="0" w:noHBand="0" w:noVBand="1"/>
      </w:tblPr>
      <w:tblGrid>
        <w:gridCol w:w="11395"/>
      </w:tblGrid>
      <w:tr w:rsidR="00EC738B" w:rsidRPr="0072410A" w14:paraId="2B7F8895" w14:textId="77777777" w:rsidTr="00691D0C">
        <w:trPr>
          <w:trHeight w:val="534"/>
        </w:trPr>
        <w:tc>
          <w:tcPr>
            <w:tcW w:w="11395" w:type="dxa"/>
            <w:shd w:val="clear" w:color="auto" w:fill="B6DDE8" w:themeFill="accent5" w:themeFillTint="66"/>
          </w:tcPr>
          <w:p w14:paraId="1BE140CC" w14:textId="23CB9FA0" w:rsidR="00EC738B" w:rsidRPr="0072410A" w:rsidRDefault="00EC738B" w:rsidP="00691D0C">
            <w:pPr>
              <w:tabs>
                <w:tab w:val="left" w:pos="3110"/>
              </w:tabs>
              <w:spacing w:before="56" w:line="261" w:lineRule="auto"/>
              <w:ind w:right="701"/>
              <w:rPr>
                <w:rFonts w:ascii="Times New Roman" w:hAnsi="Times New Roman" w:cs="Times New Roman"/>
                <w:b/>
                <w:bCs/>
                <w:sz w:val="24"/>
                <w:szCs w:val="24"/>
              </w:rPr>
            </w:pPr>
            <w:bookmarkStart w:id="1" w:name="_Hlk134730862"/>
            <w:r w:rsidRPr="0072410A">
              <w:rPr>
                <w:rFonts w:ascii="Times New Roman" w:hAnsi="Times New Roman" w:cs="Times New Roman"/>
                <w:b/>
                <w:bCs/>
                <w:sz w:val="24"/>
                <w:szCs w:val="24"/>
              </w:rPr>
              <w:t>Section III: Kansas Department for Children and Family Services Office of C</w:t>
            </w:r>
            <w:r w:rsidR="00BA7FC8" w:rsidRPr="0072410A">
              <w:rPr>
                <w:rFonts w:ascii="Times New Roman" w:hAnsi="Times New Roman" w:cs="Times New Roman"/>
                <w:b/>
                <w:bCs/>
                <w:sz w:val="24"/>
                <w:szCs w:val="24"/>
              </w:rPr>
              <w:t>lient</w:t>
            </w:r>
            <w:r w:rsidRPr="0072410A">
              <w:rPr>
                <w:rFonts w:ascii="Times New Roman" w:hAnsi="Times New Roman" w:cs="Times New Roman"/>
                <w:b/>
                <w:bCs/>
                <w:sz w:val="24"/>
                <w:szCs w:val="24"/>
              </w:rPr>
              <w:t xml:space="preserve"> Service</w:t>
            </w:r>
          </w:p>
        </w:tc>
      </w:tr>
      <w:tr w:rsidR="00EC738B" w:rsidRPr="0072410A" w14:paraId="3F58DBAD" w14:textId="77777777" w:rsidTr="00691D0C">
        <w:trPr>
          <w:trHeight w:val="1199"/>
        </w:trPr>
        <w:tc>
          <w:tcPr>
            <w:tcW w:w="11395" w:type="dxa"/>
          </w:tcPr>
          <w:p w14:paraId="0C5121C8" w14:textId="77777777" w:rsidR="004A5FF0" w:rsidRPr="0072410A" w:rsidRDefault="004A5FF0" w:rsidP="00BA7FC8">
            <w:pPr>
              <w:jc w:val="both"/>
              <w:rPr>
                <w:rFonts w:ascii="Times New Roman" w:hAnsi="Times New Roman" w:cs="Times New Roman"/>
                <w:sz w:val="24"/>
                <w:szCs w:val="24"/>
              </w:rPr>
            </w:pPr>
          </w:p>
          <w:p w14:paraId="5840EB56" w14:textId="4FC32437" w:rsidR="00BA7FC8" w:rsidRPr="0072410A" w:rsidRDefault="00BA7FC8" w:rsidP="00BA7FC8">
            <w:pPr>
              <w:jc w:val="both"/>
              <w:rPr>
                <w:rFonts w:ascii="Times New Roman" w:hAnsi="Times New Roman" w:cs="Times New Roman"/>
                <w:sz w:val="24"/>
                <w:szCs w:val="24"/>
              </w:rPr>
            </w:pPr>
            <w:r w:rsidRPr="0072410A">
              <w:rPr>
                <w:rFonts w:ascii="Times New Roman" w:hAnsi="Times New Roman" w:cs="Times New Roman"/>
                <w:sz w:val="24"/>
                <w:szCs w:val="24"/>
              </w:rPr>
              <w:t xml:space="preserve">The Kansas Department for Children and Families' Office of Client Services seeks to provide excellent customer service. They are here to listen to what you may need. </w:t>
            </w:r>
          </w:p>
          <w:p w14:paraId="581E3E5B" w14:textId="77777777" w:rsidR="00BA7FC8" w:rsidRPr="0072410A" w:rsidRDefault="00BA7FC8" w:rsidP="00BA7FC8">
            <w:pPr>
              <w:jc w:val="both"/>
              <w:rPr>
                <w:rFonts w:ascii="Times New Roman" w:hAnsi="Times New Roman" w:cs="Times New Roman"/>
                <w:sz w:val="24"/>
                <w:szCs w:val="24"/>
              </w:rPr>
            </w:pPr>
          </w:p>
          <w:p w14:paraId="4D9137BB" w14:textId="000CE67F" w:rsidR="00BA7FC8" w:rsidRPr="0072410A" w:rsidRDefault="00BA7FC8" w:rsidP="00BA7FC8">
            <w:pPr>
              <w:pStyle w:val="ListParagraph"/>
              <w:numPr>
                <w:ilvl w:val="0"/>
                <w:numId w:val="19"/>
              </w:numPr>
              <w:jc w:val="both"/>
              <w:rPr>
                <w:rFonts w:ascii="Times New Roman" w:hAnsi="Times New Roman" w:cs="Times New Roman"/>
                <w:sz w:val="24"/>
                <w:szCs w:val="24"/>
              </w:rPr>
            </w:pPr>
            <w:r w:rsidRPr="0072410A">
              <w:rPr>
                <w:rFonts w:ascii="Times New Roman" w:hAnsi="Times New Roman" w:cs="Times New Roman"/>
                <w:sz w:val="24"/>
                <w:szCs w:val="24"/>
              </w:rPr>
              <w:t>They address requests as simple as needing a local office phone number or office location and hours or more complex issues.</w:t>
            </w:r>
          </w:p>
          <w:p w14:paraId="5713D394" w14:textId="77777777" w:rsidR="00BA7FC8" w:rsidRPr="0072410A" w:rsidRDefault="00BA7FC8" w:rsidP="00BA7FC8">
            <w:pPr>
              <w:jc w:val="both"/>
              <w:rPr>
                <w:rFonts w:ascii="Times New Roman" w:hAnsi="Times New Roman" w:cs="Times New Roman"/>
                <w:sz w:val="24"/>
                <w:szCs w:val="24"/>
              </w:rPr>
            </w:pPr>
            <w:r w:rsidRPr="0072410A">
              <w:rPr>
                <w:rFonts w:ascii="Times New Roman" w:hAnsi="Times New Roman" w:cs="Times New Roman"/>
                <w:sz w:val="24"/>
                <w:szCs w:val="24"/>
              </w:rPr>
              <w:t xml:space="preserve"> </w:t>
            </w:r>
          </w:p>
          <w:p w14:paraId="2EA8BC05" w14:textId="77777777" w:rsidR="00BA7FC8" w:rsidRPr="0072410A" w:rsidRDefault="00BA7FC8" w:rsidP="00BA7FC8">
            <w:pPr>
              <w:pStyle w:val="ListParagraph"/>
              <w:numPr>
                <w:ilvl w:val="0"/>
                <w:numId w:val="19"/>
              </w:numPr>
              <w:jc w:val="both"/>
              <w:rPr>
                <w:rFonts w:ascii="Times New Roman" w:hAnsi="Times New Roman" w:cs="Times New Roman"/>
                <w:sz w:val="24"/>
                <w:szCs w:val="24"/>
              </w:rPr>
            </w:pPr>
            <w:r w:rsidRPr="0072410A">
              <w:rPr>
                <w:rFonts w:ascii="Times New Roman" w:hAnsi="Times New Roman" w:cs="Times New Roman"/>
                <w:sz w:val="24"/>
                <w:szCs w:val="24"/>
              </w:rPr>
              <w:t>All concerns will be addressed and forwarded to appropriate agency staff who have the knowledge and experience to help.</w:t>
            </w:r>
          </w:p>
          <w:p w14:paraId="1A41CAD5" w14:textId="77777777" w:rsidR="00BA7FC8" w:rsidRPr="0072410A" w:rsidRDefault="00BA7FC8" w:rsidP="00BA7FC8">
            <w:pPr>
              <w:jc w:val="both"/>
              <w:rPr>
                <w:rFonts w:ascii="Times New Roman" w:hAnsi="Times New Roman" w:cs="Times New Roman"/>
                <w:sz w:val="24"/>
                <w:szCs w:val="24"/>
              </w:rPr>
            </w:pPr>
            <w:r w:rsidRPr="0072410A">
              <w:rPr>
                <w:rFonts w:ascii="Times New Roman" w:hAnsi="Times New Roman" w:cs="Times New Roman"/>
                <w:sz w:val="24"/>
                <w:szCs w:val="24"/>
              </w:rPr>
              <w:t xml:space="preserve"> </w:t>
            </w:r>
          </w:p>
          <w:p w14:paraId="690F1E00" w14:textId="015DD920" w:rsidR="00BA7FC8" w:rsidRPr="0072410A" w:rsidRDefault="00BA7FC8" w:rsidP="00BA7FC8">
            <w:pPr>
              <w:jc w:val="both"/>
              <w:rPr>
                <w:rFonts w:ascii="Times New Roman" w:hAnsi="Times New Roman" w:cs="Times New Roman"/>
                <w:sz w:val="24"/>
                <w:szCs w:val="24"/>
              </w:rPr>
            </w:pPr>
            <w:r w:rsidRPr="0072410A">
              <w:rPr>
                <w:rFonts w:ascii="Times New Roman" w:hAnsi="Times New Roman" w:cs="Times New Roman"/>
                <w:b/>
                <w:bCs/>
                <w:sz w:val="24"/>
                <w:szCs w:val="24"/>
              </w:rPr>
              <w:t>Office of Client Services</w:t>
            </w:r>
            <w:r w:rsidRPr="0072410A">
              <w:rPr>
                <w:rFonts w:ascii="Times New Roman" w:hAnsi="Times New Roman" w:cs="Times New Roman"/>
                <w:sz w:val="24"/>
                <w:szCs w:val="24"/>
              </w:rPr>
              <w:t xml:space="preserve"> can be reached at 1-833-765-2003 or email</w:t>
            </w:r>
            <w:r w:rsidR="009A0675" w:rsidRPr="0072410A">
              <w:rPr>
                <w:rFonts w:ascii="Times New Roman" w:hAnsi="Times New Roman" w:cs="Times New Roman"/>
                <w:sz w:val="24"/>
                <w:szCs w:val="24"/>
              </w:rPr>
              <w:t>ed</w:t>
            </w:r>
            <w:r w:rsidRPr="0072410A">
              <w:rPr>
                <w:rFonts w:ascii="Times New Roman" w:hAnsi="Times New Roman" w:cs="Times New Roman"/>
                <w:sz w:val="24"/>
                <w:szCs w:val="24"/>
              </w:rPr>
              <w:t xml:space="preserve"> at </w:t>
            </w:r>
            <w:hyperlink r:id="rId13" w:history="1">
              <w:r w:rsidR="009A0675" w:rsidRPr="0072410A">
                <w:rPr>
                  <w:rStyle w:val="Hyperlink"/>
                  <w:rFonts w:ascii="Times New Roman" w:hAnsi="Times New Roman" w:cs="Times New Roman"/>
                  <w:b/>
                  <w:bCs/>
                  <w:sz w:val="24"/>
                  <w:szCs w:val="24"/>
                </w:rPr>
                <w:t>DCF.CustomerService@ks.gov</w:t>
              </w:r>
            </w:hyperlink>
            <w:r w:rsidR="009A0675" w:rsidRPr="0072410A">
              <w:rPr>
                <w:rFonts w:ascii="Times New Roman" w:hAnsi="Times New Roman" w:cs="Times New Roman"/>
                <w:b/>
                <w:bCs/>
                <w:sz w:val="24"/>
                <w:szCs w:val="24"/>
              </w:rPr>
              <w:t>.</w:t>
            </w:r>
          </w:p>
          <w:p w14:paraId="03FED0ED" w14:textId="77777777" w:rsidR="00BA7FC8" w:rsidRPr="0072410A" w:rsidRDefault="00BA7FC8" w:rsidP="00BA7FC8">
            <w:pPr>
              <w:jc w:val="both"/>
              <w:rPr>
                <w:rFonts w:ascii="Times New Roman" w:hAnsi="Times New Roman" w:cs="Times New Roman"/>
                <w:sz w:val="24"/>
                <w:szCs w:val="24"/>
              </w:rPr>
            </w:pPr>
            <w:r w:rsidRPr="0072410A">
              <w:rPr>
                <w:rFonts w:ascii="Times New Roman" w:hAnsi="Times New Roman" w:cs="Times New Roman"/>
                <w:sz w:val="24"/>
                <w:szCs w:val="24"/>
              </w:rPr>
              <w:t>​</w:t>
            </w:r>
          </w:p>
          <w:p w14:paraId="31FFD9F2" w14:textId="66FF9DAB" w:rsidR="00EC738B" w:rsidRPr="0072410A" w:rsidRDefault="00BA7FC8" w:rsidP="00BA7FC8">
            <w:pPr>
              <w:jc w:val="both"/>
              <w:rPr>
                <w:rFonts w:ascii="Times New Roman" w:hAnsi="Times New Roman" w:cs="Times New Roman"/>
                <w:i/>
                <w:iCs/>
                <w:sz w:val="24"/>
                <w:szCs w:val="24"/>
              </w:rPr>
            </w:pPr>
            <w:r w:rsidRPr="0072410A">
              <w:rPr>
                <w:rFonts w:ascii="Times New Roman" w:hAnsi="Times New Roman" w:cs="Times New Roman"/>
                <w:i/>
                <w:iCs/>
                <w:sz w:val="24"/>
                <w:szCs w:val="24"/>
              </w:rPr>
              <w:t>When calling or emailing, please have pertinent information available, including full name, date of birth, case number, city and state, cell phone number, home phone number, email address, and your issue or concern.</w:t>
            </w:r>
          </w:p>
        </w:tc>
      </w:tr>
      <w:bookmarkEnd w:id="1"/>
    </w:tbl>
    <w:p w14:paraId="68DBC404" w14:textId="1AC4BD24" w:rsidR="00EC738B" w:rsidRPr="0072410A" w:rsidRDefault="00EC738B" w:rsidP="00FE3AD0">
      <w:pPr>
        <w:tabs>
          <w:tab w:val="left" w:pos="3110"/>
        </w:tabs>
        <w:spacing w:before="56" w:line="261" w:lineRule="auto"/>
        <w:ind w:right="701"/>
        <w:rPr>
          <w:rFonts w:ascii="Times New Roman" w:hAnsi="Times New Roman" w:cs="Times New Roman"/>
          <w:sz w:val="24"/>
          <w:szCs w:val="24"/>
        </w:rPr>
      </w:pPr>
    </w:p>
    <w:tbl>
      <w:tblPr>
        <w:tblStyle w:val="TableGrid"/>
        <w:tblW w:w="0" w:type="auto"/>
        <w:tblInd w:w="-185" w:type="dxa"/>
        <w:tblLook w:val="04A0" w:firstRow="1" w:lastRow="0" w:firstColumn="1" w:lastColumn="0" w:noHBand="0" w:noVBand="1"/>
      </w:tblPr>
      <w:tblGrid>
        <w:gridCol w:w="11395"/>
      </w:tblGrid>
      <w:tr w:rsidR="009A0675" w:rsidRPr="0072410A" w14:paraId="333784D7" w14:textId="77777777" w:rsidTr="00691D0C">
        <w:trPr>
          <w:trHeight w:val="534"/>
        </w:trPr>
        <w:tc>
          <w:tcPr>
            <w:tcW w:w="11395" w:type="dxa"/>
            <w:shd w:val="clear" w:color="auto" w:fill="B6DDE8" w:themeFill="accent5" w:themeFillTint="66"/>
          </w:tcPr>
          <w:p w14:paraId="76F86B41" w14:textId="4EA50D15" w:rsidR="009A0675" w:rsidRPr="0072410A" w:rsidRDefault="009A0675" w:rsidP="00691D0C">
            <w:pPr>
              <w:tabs>
                <w:tab w:val="left" w:pos="3110"/>
              </w:tabs>
              <w:spacing w:before="56" w:line="261" w:lineRule="auto"/>
              <w:ind w:right="701"/>
              <w:rPr>
                <w:rFonts w:ascii="Times New Roman" w:hAnsi="Times New Roman" w:cs="Times New Roman"/>
                <w:b/>
                <w:bCs/>
                <w:sz w:val="24"/>
                <w:szCs w:val="24"/>
              </w:rPr>
            </w:pPr>
            <w:r w:rsidRPr="0072410A">
              <w:rPr>
                <w:rFonts w:ascii="Times New Roman" w:hAnsi="Times New Roman" w:cs="Times New Roman"/>
                <w:b/>
                <w:bCs/>
                <w:sz w:val="24"/>
                <w:szCs w:val="24"/>
              </w:rPr>
              <w:t>Section IV:  Kansas Office of Public Advocates, Division of the Child Advocate</w:t>
            </w:r>
          </w:p>
        </w:tc>
      </w:tr>
      <w:tr w:rsidR="009A0675" w:rsidRPr="0072410A" w14:paraId="6530E3EA" w14:textId="77777777" w:rsidTr="00691D0C">
        <w:trPr>
          <w:trHeight w:val="1199"/>
        </w:trPr>
        <w:tc>
          <w:tcPr>
            <w:tcW w:w="11395" w:type="dxa"/>
          </w:tcPr>
          <w:p w14:paraId="01BC9169" w14:textId="77777777" w:rsidR="004A5FF0" w:rsidRPr="0072410A" w:rsidRDefault="004A5FF0" w:rsidP="009A0675">
            <w:pPr>
              <w:pStyle w:val="NormalWeb"/>
              <w:shd w:val="clear" w:color="auto" w:fill="FFFFFF"/>
              <w:spacing w:before="0" w:beforeAutospacing="0" w:after="0" w:afterAutospacing="0"/>
              <w:rPr>
                <w:color w:val="212529"/>
                <w:bdr w:val="none" w:sz="0" w:space="0" w:color="auto" w:frame="1"/>
              </w:rPr>
            </w:pPr>
          </w:p>
          <w:p w14:paraId="10EF1B10" w14:textId="1EEF37AB" w:rsidR="009A0675" w:rsidRPr="0072410A" w:rsidRDefault="009A0675" w:rsidP="009A0675">
            <w:pPr>
              <w:pStyle w:val="NormalWeb"/>
              <w:shd w:val="clear" w:color="auto" w:fill="FFFFFF"/>
              <w:spacing w:before="0" w:beforeAutospacing="0" w:after="0" w:afterAutospacing="0"/>
              <w:rPr>
                <w:color w:val="212529"/>
                <w:bdr w:val="none" w:sz="0" w:space="0" w:color="auto" w:frame="1"/>
              </w:rPr>
            </w:pPr>
            <w:r w:rsidRPr="0072410A">
              <w:rPr>
                <w:color w:val="212529"/>
                <w:bdr w:val="none" w:sz="0" w:space="0" w:color="auto" w:frame="1"/>
              </w:rPr>
              <w:t xml:space="preserve">The mission of the Kansas Division of the Child Advocate (KDCA) is to safeguard the right that all Kansas children have be cherished, the opportunity to thrive, and are safe from abuse, neglect, and harm. </w:t>
            </w:r>
          </w:p>
          <w:p w14:paraId="23BEBE86" w14:textId="77777777" w:rsidR="009A0675" w:rsidRPr="0072410A" w:rsidRDefault="009A0675" w:rsidP="009A0675">
            <w:pPr>
              <w:pStyle w:val="NormalWeb"/>
              <w:shd w:val="clear" w:color="auto" w:fill="FFFFFF"/>
              <w:spacing w:before="0" w:beforeAutospacing="0" w:after="0" w:afterAutospacing="0"/>
              <w:rPr>
                <w:color w:val="212529"/>
                <w:bdr w:val="none" w:sz="0" w:space="0" w:color="auto" w:frame="1"/>
              </w:rPr>
            </w:pPr>
          </w:p>
          <w:p w14:paraId="7C18BF25" w14:textId="4F453A96" w:rsidR="009A0675" w:rsidRPr="0072410A" w:rsidRDefault="009A0675" w:rsidP="009A0675">
            <w:pPr>
              <w:pStyle w:val="NormalWeb"/>
              <w:shd w:val="clear" w:color="auto" w:fill="FFFFFF"/>
              <w:spacing w:before="0" w:beforeAutospacing="0" w:after="0" w:afterAutospacing="0"/>
              <w:rPr>
                <w:color w:val="212529"/>
                <w:bdr w:val="none" w:sz="0" w:space="0" w:color="auto" w:frame="1"/>
              </w:rPr>
            </w:pPr>
            <w:r w:rsidRPr="0072410A">
              <w:rPr>
                <w:color w:val="212529"/>
                <w:bdr w:val="none" w:sz="0" w:space="0" w:color="auto" w:frame="1"/>
              </w:rPr>
              <w:t xml:space="preserve">KDCA carries out this mission by providing independent oversight and increased accountability of our state child welfare services, improving delivery and deepening confidence in the child welfare system. KDCA completes an impartial, independent review of Kansas child welfare policies, procedures, and practices, including an independent investigation and evaluation of concerns voiced by children, families, and other individuals. </w:t>
            </w:r>
          </w:p>
          <w:p w14:paraId="53E3CCB3" w14:textId="5A374E12" w:rsidR="009A0675" w:rsidRPr="0072410A" w:rsidRDefault="009A0675" w:rsidP="009A0675">
            <w:pPr>
              <w:pStyle w:val="NormalWeb"/>
              <w:shd w:val="clear" w:color="auto" w:fill="FFFFFF"/>
              <w:spacing w:before="0" w:beforeAutospacing="0" w:after="0" w:afterAutospacing="0"/>
              <w:rPr>
                <w:color w:val="212529"/>
                <w:bdr w:val="none" w:sz="0" w:space="0" w:color="auto" w:frame="1"/>
              </w:rPr>
            </w:pPr>
          </w:p>
        </w:tc>
      </w:tr>
      <w:tr w:rsidR="009A0675" w:rsidRPr="0072410A" w14:paraId="081CEC27" w14:textId="77777777" w:rsidTr="00691D0C">
        <w:trPr>
          <w:trHeight w:val="1199"/>
        </w:trPr>
        <w:tc>
          <w:tcPr>
            <w:tcW w:w="11395" w:type="dxa"/>
          </w:tcPr>
          <w:p w14:paraId="7249D7B3" w14:textId="77777777" w:rsidR="004A5FF0" w:rsidRPr="0072410A" w:rsidRDefault="004A5FF0" w:rsidP="009A0675">
            <w:pPr>
              <w:pStyle w:val="NormalWeb"/>
              <w:shd w:val="clear" w:color="auto" w:fill="FFFFFF"/>
              <w:spacing w:before="0" w:beforeAutospacing="0" w:after="0" w:afterAutospacing="0"/>
              <w:rPr>
                <w:color w:val="212529"/>
                <w:bdr w:val="none" w:sz="0" w:space="0" w:color="auto" w:frame="1"/>
              </w:rPr>
            </w:pPr>
          </w:p>
          <w:p w14:paraId="3EF88BDA" w14:textId="3A232B88" w:rsidR="009A0675" w:rsidRPr="0072410A" w:rsidRDefault="009A0675" w:rsidP="009A0675">
            <w:pPr>
              <w:pStyle w:val="NormalWeb"/>
              <w:shd w:val="clear" w:color="auto" w:fill="FFFFFF"/>
              <w:spacing w:before="0" w:beforeAutospacing="0" w:after="0" w:afterAutospacing="0"/>
              <w:rPr>
                <w:color w:val="212529"/>
                <w:bdr w:val="none" w:sz="0" w:space="0" w:color="auto" w:frame="1"/>
              </w:rPr>
            </w:pPr>
            <w:r w:rsidRPr="0072410A">
              <w:rPr>
                <w:color w:val="212529"/>
                <w:bdr w:val="none" w:sz="0" w:space="0" w:color="auto" w:frame="1"/>
              </w:rPr>
              <w:t>Who can file a complaint?</w:t>
            </w:r>
          </w:p>
          <w:p w14:paraId="4ACC5855" w14:textId="77777777" w:rsidR="009A0675" w:rsidRPr="0072410A" w:rsidRDefault="009A0675" w:rsidP="009A0675">
            <w:pPr>
              <w:pStyle w:val="NormalWeb"/>
              <w:numPr>
                <w:ilvl w:val="0"/>
                <w:numId w:val="20"/>
              </w:numPr>
              <w:shd w:val="clear" w:color="auto" w:fill="FFFFFF"/>
              <w:spacing w:before="0" w:beforeAutospacing="0" w:after="0" w:afterAutospacing="0"/>
              <w:rPr>
                <w:color w:val="212529"/>
                <w:bdr w:val="none" w:sz="0" w:space="0" w:color="auto" w:frame="1"/>
              </w:rPr>
            </w:pPr>
            <w:r w:rsidRPr="0072410A">
              <w:rPr>
                <w:color w:val="212529"/>
                <w:bdr w:val="none" w:sz="0" w:space="0" w:color="auto" w:frame="1"/>
              </w:rPr>
              <w:t>The child or youth</w:t>
            </w:r>
          </w:p>
          <w:p w14:paraId="6077506F" w14:textId="77777777" w:rsidR="009A0675" w:rsidRPr="0072410A" w:rsidRDefault="009A0675" w:rsidP="009A0675">
            <w:pPr>
              <w:pStyle w:val="NormalWeb"/>
              <w:numPr>
                <w:ilvl w:val="0"/>
                <w:numId w:val="20"/>
              </w:numPr>
              <w:shd w:val="clear" w:color="auto" w:fill="FFFFFF"/>
              <w:spacing w:before="0" w:beforeAutospacing="0" w:after="0" w:afterAutospacing="0"/>
              <w:rPr>
                <w:color w:val="212529"/>
                <w:bdr w:val="none" w:sz="0" w:space="0" w:color="auto" w:frame="1"/>
              </w:rPr>
            </w:pPr>
            <w:r w:rsidRPr="0072410A">
              <w:rPr>
                <w:color w:val="212529"/>
                <w:bdr w:val="none" w:sz="0" w:space="0" w:color="auto" w:frame="1"/>
              </w:rPr>
              <w:t>A biological parent of the child</w:t>
            </w:r>
          </w:p>
          <w:p w14:paraId="0F88022E" w14:textId="77777777" w:rsidR="009A0675" w:rsidRPr="0072410A" w:rsidRDefault="009A0675" w:rsidP="009A0675">
            <w:pPr>
              <w:pStyle w:val="NormalWeb"/>
              <w:numPr>
                <w:ilvl w:val="0"/>
                <w:numId w:val="20"/>
              </w:numPr>
              <w:shd w:val="clear" w:color="auto" w:fill="FFFFFF"/>
              <w:spacing w:before="0" w:beforeAutospacing="0" w:after="0" w:afterAutospacing="0"/>
              <w:rPr>
                <w:color w:val="212529"/>
                <w:bdr w:val="none" w:sz="0" w:space="0" w:color="auto" w:frame="1"/>
              </w:rPr>
            </w:pPr>
            <w:r w:rsidRPr="0072410A">
              <w:rPr>
                <w:color w:val="212529"/>
                <w:bdr w:val="none" w:sz="0" w:space="0" w:color="auto" w:frame="1"/>
              </w:rPr>
              <w:t>A foster parent of the child</w:t>
            </w:r>
          </w:p>
          <w:p w14:paraId="35120F26" w14:textId="7ACA2C82" w:rsidR="009A0675" w:rsidRPr="0072410A" w:rsidRDefault="009A0675" w:rsidP="009A0675">
            <w:pPr>
              <w:pStyle w:val="NormalWeb"/>
              <w:numPr>
                <w:ilvl w:val="0"/>
                <w:numId w:val="20"/>
              </w:numPr>
              <w:shd w:val="clear" w:color="auto" w:fill="FFFFFF"/>
              <w:spacing w:before="0" w:beforeAutospacing="0" w:after="0" w:afterAutospacing="0"/>
              <w:rPr>
                <w:color w:val="212529"/>
                <w:bdr w:val="none" w:sz="0" w:space="0" w:color="auto" w:frame="1"/>
              </w:rPr>
            </w:pPr>
            <w:r w:rsidRPr="0072410A">
              <w:rPr>
                <w:color w:val="212529"/>
                <w:bdr w:val="none" w:sz="0" w:space="0" w:color="auto" w:frame="1"/>
              </w:rPr>
              <w:t xml:space="preserve">An adoptive or prospective parent of </w:t>
            </w:r>
            <w:r w:rsidR="006F5245" w:rsidRPr="0072410A">
              <w:rPr>
                <w:color w:val="212529"/>
                <w:bdr w:val="none" w:sz="0" w:space="0" w:color="auto" w:frame="1"/>
              </w:rPr>
              <w:t>the child</w:t>
            </w:r>
          </w:p>
          <w:p w14:paraId="099560C3" w14:textId="77777777" w:rsidR="006F5245" w:rsidRPr="0072410A" w:rsidRDefault="009A0675" w:rsidP="009A0675">
            <w:pPr>
              <w:pStyle w:val="NormalWeb"/>
              <w:numPr>
                <w:ilvl w:val="0"/>
                <w:numId w:val="20"/>
              </w:numPr>
              <w:shd w:val="clear" w:color="auto" w:fill="FFFFFF"/>
              <w:spacing w:before="0" w:beforeAutospacing="0" w:after="0" w:afterAutospacing="0"/>
              <w:rPr>
                <w:color w:val="212529"/>
                <w:bdr w:val="none" w:sz="0" w:space="0" w:color="auto" w:frame="1"/>
              </w:rPr>
            </w:pPr>
            <w:r w:rsidRPr="0072410A">
              <w:rPr>
                <w:color w:val="212529"/>
                <w:bdr w:val="none" w:sz="0" w:space="0" w:color="auto" w:frame="1"/>
              </w:rPr>
              <w:t>A legally appointed guardian or permanent</w:t>
            </w:r>
            <w:r w:rsidR="006F5245" w:rsidRPr="0072410A">
              <w:rPr>
                <w:color w:val="212529"/>
                <w:bdr w:val="none" w:sz="0" w:space="0" w:color="auto" w:frame="1"/>
              </w:rPr>
              <w:t xml:space="preserve"> </w:t>
            </w:r>
            <w:r w:rsidRPr="0072410A">
              <w:rPr>
                <w:color w:val="212529"/>
                <w:bdr w:val="none" w:sz="0" w:space="0" w:color="auto" w:frame="1"/>
              </w:rPr>
              <w:t>custodian of the child</w:t>
            </w:r>
          </w:p>
          <w:p w14:paraId="1FDA78BB" w14:textId="1B565DED" w:rsidR="006F5245" w:rsidRPr="0072410A" w:rsidRDefault="009A0675" w:rsidP="009A0675">
            <w:pPr>
              <w:pStyle w:val="NormalWeb"/>
              <w:numPr>
                <w:ilvl w:val="0"/>
                <w:numId w:val="20"/>
              </w:numPr>
              <w:shd w:val="clear" w:color="auto" w:fill="FFFFFF"/>
              <w:spacing w:before="0" w:beforeAutospacing="0" w:after="0" w:afterAutospacing="0"/>
              <w:rPr>
                <w:color w:val="212529"/>
                <w:bdr w:val="none" w:sz="0" w:space="0" w:color="auto" w:frame="1"/>
              </w:rPr>
            </w:pPr>
            <w:r w:rsidRPr="0072410A">
              <w:rPr>
                <w:color w:val="212529"/>
                <w:bdr w:val="none" w:sz="0" w:space="0" w:color="auto" w:frame="1"/>
              </w:rPr>
              <w:t>The Guardian ad Litem (GAL) of the child</w:t>
            </w:r>
          </w:p>
          <w:p w14:paraId="492214BD" w14:textId="16BAF629" w:rsidR="006F5245" w:rsidRPr="0072410A" w:rsidRDefault="009A0675" w:rsidP="009A0675">
            <w:pPr>
              <w:pStyle w:val="NormalWeb"/>
              <w:numPr>
                <w:ilvl w:val="0"/>
                <w:numId w:val="20"/>
              </w:numPr>
              <w:shd w:val="clear" w:color="auto" w:fill="FFFFFF"/>
              <w:spacing w:before="0" w:beforeAutospacing="0" w:after="0" w:afterAutospacing="0"/>
              <w:rPr>
                <w:color w:val="212529"/>
                <w:bdr w:val="none" w:sz="0" w:space="0" w:color="auto" w:frame="1"/>
              </w:rPr>
            </w:pPr>
            <w:r w:rsidRPr="0072410A">
              <w:rPr>
                <w:color w:val="212529"/>
                <w:bdr w:val="none" w:sz="0" w:space="0" w:color="auto" w:frame="1"/>
              </w:rPr>
              <w:t>An adult relative to the child</w:t>
            </w:r>
          </w:p>
          <w:p w14:paraId="2F2DD522" w14:textId="5DFAC754" w:rsidR="00D3342B" w:rsidRPr="0072410A" w:rsidRDefault="00D3342B" w:rsidP="00D3342B">
            <w:pPr>
              <w:pStyle w:val="NormalWeb"/>
              <w:numPr>
                <w:ilvl w:val="0"/>
                <w:numId w:val="20"/>
              </w:numPr>
              <w:shd w:val="clear" w:color="auto" w:fill="FFFFFF"/>
              <w:spacing w:before="0" w:beforeAutospacing="0" w:after="0" w:afterAutospacing="0"/>
              <w:rPr>
                <w:color w:val="212529"/>
                <w:bdr w:val="none" w:sz="0" w:space="0" w:color="auto" w:frame="1"/>
              </w:rPr>
            </w:pPr>
            <w:r w:rsidRPr="0072410A">
              <w:rPr>
                <w:color w:val="212529"/>
                <w:bdr w:val="none" w:sz="0" w:space="0" w:color="auto" w:frame="1"/>
              </w:rPr>
              <w:t>An attorney for any party or interested party</w:t>
            </w:r>
          </w:p>
          <w:p w14:paraId="63B8181A" w14:textId="78BDDA5F" w:rsidR="006F5245" w:rsidRPr="0072410A" w:rsidRDefault="009A0675" w:rsidP="009A0675">
            <w:pPr>
              <w:pStyle w:val="NormalWeb"/>
              <w:numPr>
                <w:ilvl w:val="0"/>
                <w:numId w:val="20"/>
              </w:numPr>
              <w:shd w:val="clear" w:color="auto" w:fill="FFFFFF"/>
              <w:spacing w:before="0" w:beforeAutospacing="0" w:after="0" w:afterAutospacing="0"/>
              <w:rPr>
                <w:color w:val="212529"/>
                <w:bdr w:val="none" w:sz="0" w:space="0" w:color="auto" w:frame="1"/>
              </w:rPr>
            </w:pPr>
            <w:r w:rsidRPr="0072410A">
              <w:rPr>
                <w:color w:val="212529"/>
                <w:bdr w:val="none" w:sz="0" w:space="0" w:color="auto" w:frame="1"/>
              </w:rPr>
              <w:t>A Legislator</w:t>
            </w:r>
          </w:p>
          <w:p w14:paraId="266F6E31" w14:textId="4381B2C3" w:rsidR="00D3342B" w:rsidRPr="0072410A" w:rsidRDefault="00D3342B" w:rsidP="009A0675">
            <w:pPr>
              <w:pStyle w:val="NormalWeb"/>
              <w:numPr>
                <w:ilvl w:val="0"/>
                <w:numId w:val="20"/>
              </w:numPr>
              <w:shd w:val="clear" w:color="auto" w:fill="FFFFFF"/>
              <w:spacing w:before="0" w:beforeAutospacing="0" w:after="0" w:afterAutospacing="0"/>
              <w:rPr>
                <w:color w:val="212529"/>
                <w:bdr w:val="none" w:sz="0" w:space="0" w:color="auto" w:frame="1"/>
              </w:rPr>
            </w:pPr>
            <w:r w:rsidRPr="0072410A">
              <w:rPr>
                <w:color w:val="212529"/>
                <w:bdr w:val="none" w:sz="0" w:space="0" w:color="auto" w:frame="1"/>
              </w:rPr>
              <w:t>A mandated reporter</w:t>
            </w:r>
          </w:p>
          <w:p w14:paraId="719E1ED1" w14:textId="61B3BA81" w:rsidR="006F5245" w:rsidRPr="0072410A" w:rsidRDefault="009A0675" w:rsidP="009A0675">
            <w:pPr>
              <w:pStyle w:val="NormalWeb"/>
              <w:numPr>
                <w:ilvl w:val="0"/>
                <w:numId w:val="20"/>
              </w:numPr>
              <w:shd w:val="clear" w:color="auto" w:fill="FFFFFF"/>
              <w:spacing w:before="0" w:beforeAutospacing="0" w:after="0" w:afterAutospacing="0"/>
              <w:rPr>
                <w:color w:val="212529"/>
                <w:bdr w:val="none" w:sz="0" w:space="0" w:color="auto" w:frame="1"/>
              </w:rPr>
            </w:pPr>
            <w:r w:rsidRPr="0072410A">
              <w:rPr>
                <w:color w:val="212529"/>
                <w:bdr w:val="none" w:sz="0" w:space="0" w:color="auto" w:frame="1"/>
              </w:rPr>
              <w:t>School personnel</w:t>
            </w:r>
          </w:p>
          <w:p w14:paraId="4706D4A2" w14:textId="00E35FF8" w:rsidR="00D3342B" w:rsidRPr="0072410A" w:rsidRDefault="00D3342B" w:rsidP="009A0675">
            <w:pPr>
              <w:pStyle w:val="NormalWeb"/>
              <w:numPr>
                <w:ilvl w:val="0"/>
                <w:numId w:val="20"/>
              </w:numPr>
              <w:shd w:val="clear" w:color="auto" w:fill="FFFFFF"/>
              <w:spacing w:before="0" w:beforeAutospacing="0" w:after="0" w:afterAutospacing="0"/>
              <w:rPr>
                <w:color w:val="212529"/>
                <w:bdr w:val="none" w:sz="0" w:space="0" w:color="auto" w:frame="1"/>
              </w:rPr>
            </w:pPr>
            <w:r w:rsidRPr="0072410A">
              <w:rPr>
                <w:color w:val="212529"/>
                <w:bdr w:val="none" w:sz="0" w:space="0" w:color="auto" w:frame="1"/>
              </w:rPr>
              <w:t>Mental health provider</w:t>
            </w:r>
          </w:p>
          <w:p w14:paraId="76FA2DDA" w14:textId="77777777" w:rsidR="006F5245" w:rsidRPr="0072410A" w:rsidRDefault="009A0675" w:rsidP="009A0675">
            <w:pPr>
              <w:pStyle w:val="NormalWeb"/>
              <w:numPr>
                <w:ilvl w:val="0"/>
                <w:numId w:val="20"/>
              </w:numPr>
              <w:shd w:val="clear" w:color="auto" w:fill="FFFFFF"/>
              <w:spacing w:before="0" w:beforeAutospacing="0" w:after="0" w:afterAutospacing="0"/>
              <w:rPr>
                <w:color w:val="212529"/>
                <w:bdr w:val="none" w:sz="0" w:space="0" w:color="auto" w:frame="1"/>
              </w:rPr>
            </w:pPr>
            <w:r w:rsidRPr="0072410A">
              <w:rPr>
                <w:color w:val="212529"/>
                <w:bdr w:val="none" w:sz="0" w:space="0" w:color="auto" w:frame="1"/>
              </w:rPr>
              <w:t>Any concerned citizen</w:t>
            </w:r>
          </w:p>
          <w:p w14:paraId="593D9C41" w14:textId="77777777" w:rsidR="006F5245" w:rsidRPr="0072410A" w:rsidRDefault="009A0675" w:rsidP="009A0675">
            <w:pPr>
              <w:pStyle w:val="NormalWeb"/>
              <w:numPr>
                <w:ilvl w:val="0"/>
                <w:numId w:val="20"/>
              </w:numPr>
              <w:shd w:val="clear" w:color="auto" w:fill="FFFFFF"/>
              <w:spacing w:before="0" w:beforeAutospacing="0" w:after="0" w:afterAutospacing="0"/>
              <w:rPr>
                <w:color w:val="212529"/>
                <w:bdr w:val="none" w:sz="0" w:space="0" w:color="auto" w:frame="1"/>
              </w:rPr>
            </w:pPr>
            <w:r w:rsidRPr="0072410A">
              <w:rPr>
                <w:color w:val="212529"/>
                <w:bdr w:val="none" w:sz="0" w:space="0" w:color="auto" w:frame="1"/>
              </w:rPr>
              <w:t>Employee of state agency or grantee</w:t>
            </w:r>
          </w:p>
          <w:p w14:paraId="380DE527" w14:textId="15EE093F" w:rsidR="009A0675" w:rsidRPr="0072410A" w:rsidRDefault="009A0675" w:rsidP="00D3342B">
            <w:pPr>
              <w:pStyle w:val="NormalWeb"/>
              <w:shd w:val="clear" w:color="auto" w:fill="FFFFFF"/>
              <w:spacing w:before="0" w:beforeAutospacing="0" w:after="0" w:afterAutospacing="0"/>
              <w:rPr>
                <w:color w:val="212529"/>
                <w:bdr w:val="none" w:sz="0" w:space="0" w:color="auto" w:frame="1"/>
              </w:rPr>
            </w:pPr>
          </w:p>
        </w:tc>
      </w:tr>
      <w:tr w:rsidR="009A0675" w:rsidRPr="0072410A" w14:paraId="230B2A2C" w14:textId="77777777" w:rsidTr="00691D0C">
        <w:trPr>
          <w:trHeight w:val="1199"/>
        </w:trPr>
        <w:tc>
          <w:tcPr>
            <w:tcW w:w="11395" w:type="dxa"/>
          </w:tcPr>
          <w:p w14:paraId="060AD36F" w14:textId="77777777" w:rsidR="004A5FF0" w:rsidRPr="0072410A" w:rsidRDefault="004A5FF0" w:rsidP="009A0675">
            <w:pPr>
              <w:pStyle w:val="NormalWeb"/>
              <w:shd w:val="clear" w:color="auto" w:fill="FFFFFF"/>
              <w:spacing w:before="0" w:beforeAutospacing="0" w:after="0" w:afterAutospacing="0"/>
              <w:rPr>
                <w:b/>
                <w:bCs/>
                <w:color w:val="212529"/>
                <w:u w:val="single"/>
                <w:bdr w:val="none" w:sz="0" w:space="0" w:color="auto" w:frame="1"/>
              </w:rPr>
            </w:pPr>
          </w:p>
          <w:p w14:paraId="04E6780B" w14:textId="15E4CFF6" w:rsidR="009A0675" w:rsidRPr="0072410A" w:rsidRDefault="006F5245" w:rsidP="009A0675">
            <w:pPr>
              <w:pStyle w:val="NormalWeb"/>
              <w:shd w:val="clear" w:color="auto" w:fill="FFFFFF"/>
              <w:spacing w:before="0" w:beforeAutospacing="0" w:after="0" w:afterAutospacing="0"/>
              <w:rPr>
                <w:color w:val="212529"/>
                <w:bdr w:val="none" w:sz="0" w:space="0" w:color="auto" w:frame="1"/>
              </w:rPr>
            </w:pPr>
            <w:r w:rsidRPr="0072410A">
              <w:rPr>
                <w:b/>
                <w:bCs/>
                <w:color w:val="212529"/>
                <w:u w:val="single"/>
                <w:bdr w:val="none" w:sz="0" w:space="0" w:color="auto" w:frame="1"/>
              </w:rPr>
              <w:t>Phone</w:t>
            </w:r>
            <w:r w:rsidR="009A0675" w:rsidRPr="0072410A">
              <w:rPr>
                <w:b/>
                <w:bCs/>
                <w:color w:val="212529"/>
                <w:u w:val="single"/>
                <w:bdr w:val="none" w:sz="0" w:space="0" w:color="auto" w:frame="1"/>
              </w:rPr>
              <w:br/>
            </w:r>
            <w:r w:rsidR="009A0675" w:rsidRPr="0072410A">
              <w:rPr>
                <w:color w:val="212529"/>
                <w:bdr w:val="none" w:sz="0" w:space="0" w:color="auto" w:frame="1"/>
              </w:rPr>
              <w:t>Toll Free: 1-844-KS-CHILD</w:t>
            </w:r>
            <w:r w:rsidR="009A0675" w:rsidRPr="0072410A">
              <w:rPr>
                <w:color w:val="212529"/>
                <w:bdr w:val="none" w:sz="0" w:space="0" w:color="auto" w:frame="1"/>
              </w:rPr>
              <w:br/>
              <w:t>(1-844-572-4453)</w:t>
            </w:r>
            <w:r w:rsidR="009A0675" w:rsidRPr="0072410A">
              <w:rPr>
                <w:color w:val="212529"/>
                <w:bdr w:val="none" w:sz="0" w:space="0" w:color="auto" w:frame="1"/>
              </w:rPr>
              <w:br/>
              <w:t>In Topeka: 785-296-8642</w:t>
            </w:r>
          </w:p>
          <w:p w14:paraId="5EF5B73D" w14:textId="77777777" w:rsidR="006F5245" w:rsidRPr="0072410A" w:rsidRDefault="006F5245" w:rsidP="009A0675">
            <w:pPr>
              <w:pStyle w:val="NormalWeb"/>
              <w:shd w:val="clear" w:color="auto" w:fill="FFFFFF"/>
              <w:spacing w:before="0" w:beforeAutospacing="0" w:after="0" w:afterAutospacing="0"/>
              <w:rPr>
                <w:color w:val="242424"/>
              </w:rPr>
            </w:pPr>
          </w:p>
          <w:p w14:paraId="1897FD63" w14:textId="2F1FE090" w:rsidR="009A0675" w:rsidRPr="0072410A" w:rsidRDefault="006F5245" w:rsidP="009A0675">
            <w:pPr>
              <w:pStyle w:val="NormalWeb"/>
              <w:shd w:val="clear" w:color="auto" w:fill="FFFFFF"/>
              <w:spacing w:before="0" w:beforeAutospacing="0" w:after="0" w:afterAutospacing="0"/>
              <w:rPr>
                <w:color w:val="212529"/>
                <w:bdr w:val="none" w:sz="0" w:space="0" w:color="auto" w:frame="1"/>
              </w:rPr>
            </w:pPr>
            <w:r w:rsidRPr="0072410A">
              <w:rPr>
                <w:b/>
                <w:bCs/>
                <w:color w:val="212529"/>
                <w:u w:val="single"/>
                <w:bdr w:val="none" w:sz="0" w:space="0" w:color="auto" w:frame="1"/>
              </w:rPr>
              <w:t>Address</w:t>
            </w:r>
            <w:r w:rsidR="009A0675" w:rsidRPr="0072410A">
              <w:rPr>
                <w:b/>
                <w:bCs/>
                <w:color w:val="212529"/>
                <w:u w:val="single"/>
                <w:bdr w:val="none" w:sz="0" w:space="0" w:color="auto" w:frame="1"/>
              </w:rPr>
              <w:br/>
            </w:r>
            <w:r w:rsidR="009A0675" w:rsidRPr="0072410A">
              <w:rPr>
                <w:color w:val="212529"/>
                <w:bdr w:val="none" w:sz="0" w:space="0" w:color="auto" w:frame="1"/>
              </w:rPr>
              <w:t>Landon State Office Building</w:t>
            </w:r>
            <w:r w:rsidR="009A0675" w:rsidRPr="0072410A">
              <w:rPr>
                <w:color w:val="212529"/>
                <w:bdr w:val="none" w:sz="0" w:space="0" w:color="auto" w:frame="1"/>
              </w:rPr>
              <w:br/>
              <w:t>900 SW Jackson St</w:t>
            </w:r>
            <w:r w:rsidR="009A0675" w:rsidRPr="0072410A">
              <w:rPr>
                <w:color w:val="212529"/>
                <w:bdr w:val="none" w:sz="0" w:space="0" w:color="auto" w:frame="1"/>
              </w:rPr>
              <w:br/>
              <w:t>Suite 1041</w:t>
            </w:r>
            <w:r w:rsidR="009A0675" w:rsidRPr="0072410A">
              <w:rPr>
                <w:color w:val="212529"/>
                <w:bdr w:val="none" w:sz="0" w:space="0" w:color="auto" w:frame="1"/>
              </w:rPr>
              <w:br/>
              <w:t>Topeka KS 66612</w:t>
            </w:r>
            <w:r w:rsidR="009A0675" w:rsidRPr="0072410A">
              <w:rPr>
                <w:color w:val="212529"/>
                <w:bdr w:val="none" w:sz="0" w:space="0" w:color="auto" w:frame="1"/>
              </w:rPr>
              <w:br/>
              <w:t>Monday - Friday 8:30</w:t>
            </w:r>
            <w:r w:rsidRPr="0072410A">
              <w:rPr>
                <w:color w:val="212529"/>
                <w:bdr w:val="none" w:sz="0" w:space="0" w:color="auto" w:frame="1"/>
              </w:rPr>
              <w:t xml:space="preserve"> am</w:t>
            </w:r>
            <w:r w:rsidR="009A0675" w:rsidRPr="0072410A">
              <w:rPr>
                <w:color w:val="212529"/>
                <w:bdr w:val="none" w:sz="0" w:space="0" w:color="auto" w:frame="1"/>
              </w:rPr>
              <w:t xml:space="preserve"> - 4:30</w:t>
            </w:r>
            <w:r w:rsidRPr="0072410A">
              <w:rPr>
                <w:color w:val="212529"/>
                <w:bdr w:val="none" w:sz="0" w:space="0" w:color="auto" w:frame="1"/>
              </w:rPr>
              <w:t xml:space="preserve"> pm</w:t>
            </w:r>
            <w:r w:rsidR="009A0675" w:rsidRPr="0072410A">
              <w:rPr>
                <w:color w:val="212529"/>
                <w:bdr w:val="none" w:sz="0" w:space="0" w:color="auto" w:frame="1"/>
              </w:rPr>
              <w:br/>
              <w:t>Closed from 12 - 1 pm</w:t>
            </w:r>
            <w:r w:rsidRPr="0072410A">
              <w:rPr>
                <w:color w:val="212529"/>
                <w:bdr w:val="none" w:sz="0" w:space="0" w:color="auto" w:frame="1"/>
              </w:rPr>
              <w:t>\</w:t>
            </w:r>
          </w:p>
          <w:p w14:paraId="74F6BF50" w14:textId="77777777" w:rsidR="006F5245" w:rsidRPr="0072410A" w:rsidRDefault="006F5245" w:rsidP="009A0675">
            <w:pPr>
              <w:pStyle w:val="NormalWeb"/>
              <w:shd w:val="clear" w:color="auto" w:fill="FFFFFF"/>
              <w:spacing w:before="0" w:beforeAutospacing="0" w:after="0" w:afterAutospacing="0"/>
              <w:rPr>
                <w:color w:val="242424"/>
              </w:rPr>
            </w:pPr>
          </w:p>
          <w:p w14:paraId="6DCB15AB" w14:textId="39165972" w:rsidR="009A0675" w:rsidRPr="0072410A" w:rsidRDefault="009A0675" w:rsidP="009A0675">
            <w:pPr>
              <w:pStyle w:val="NormalWeb"/>
              <w:shd w:val="clear" w:color="auto" w:fill="FFFFFF"/>
              <w:spacing w:before="0" w:beforeAutospacing="0" w:after="0" w:afterAutospacing="0"/>
              <w:rPr>
                <w:color w:val="242424"/>
              </w:rPr>
            </w:pPr>
            <w:r w:rsidRPr="0072410A">
              <w:rPr>
                <w:b/>
                <w:bCs/>
                <w:color w:val="212529"/>
                <w:u w:val="single"/>
                <w:bdr w:val="none" w:sz="0" w:space="0" w:color="auto" w:frame="1"/>
              </w:rPr>
              <w:t>E-Mail</w:t>
            </w:r>
            <w:r w:rsidRPr="0072410A">
              <w:rPr>
                <w:color w:val="000000"/>
                <w:bdr w:val="none" w:sz="0" w:space="0" w:color="auto" w:frame="1"/>
              </w:rPr>
              <w:br/>
            </w:r>
            <w:hyperlink r:id="rId14" w:tgtFrame="_blank" w:history="1">
              <w:r w:rsidRPr="0072410A">
                <w:rPr>
                  <w:rStyle w:val="Hyperlink"/>
                  <w:bdr w:val="none" w:sz="0" w:space="0" w:color="auto" w:frame="1"/>
                </w:rPr>
                <w:t>ChildAdvocate@ks.gov</w:t>
              </w:r>
            </w:hyperlink>
          </w:p>
        </w:tc>
      </w:tr>
    </w:tbl>
    <w:p w14:paraId="3260DB49" w14:textId="77777777" w:rsidR="009A0675" w:rsidRPr="0072410A" w:rsidRDefault="009A0675" w:rsidP="00FE3AD0">
      <w:pPr>
        <w:tabs>
          <w:tab w:val="left" w:pos="3110"/>
        </w:tabs>
        <w:spacing w:before="56" w:line="261" w:lineRule="auto"/>
        <w:ind w:right="701"/>
        <w:rPr>
          <w:rFonts w:ascii="Times New Roman" w:hAnsi="Times New Roman" w:cs="Times New Roman"/>
          <w:sz w:val="24"/>
          <w:szCs w:val="24"/>
        </w:rPr>
      </w:pPr>
    </w:p>
    <w:tbl>
      <w:tblPr>
        <w:tblStyle w:val="TableGrid"/>
        <w:tblW w:w="0" w:type="auto"/>
        <w:tblInd w:w="-185" w:type="dxa"/>
        <w:tblLook w:val="04A0" w:firstRow="1" w:lastRow="0" w:firstColumn="1" w:lastColumn="0" w:noHBand="0" w:noVBand="1"/>
      </w:tblPr>
      <w:tblGrid>
        <w:gridCol w:w="11395"/>
      </w:tblGrid>
      <w:tr w:rsidR="00EC738B" w:rsidRPr="0072410A" w14:paraId="29477F8A" w14:textId="77777777" w:rsidTr="00691D0C">
        <w:trPr>
          <w:trHeight w:val="534"/>
        </w:trPr>
        <w:tc>
          <w:tcPr>
            <w:tcW w:w="11395" w:type="dxa"/>
            <w:shd w:val="clear" w:color="auto" w:fill="B6DDE8" w:themeFill="accent5" w:themeFillTint="66"/>
          </w:tcPr>
          <w:p w14:paraId="10BC77AA" w14:textId="085F5EE5" w:rsidR="00EC738B" w:rsidRPr="0072410A" w:rsidRDefault="00EC738B" w:rsidP="00691D0C">
            <w:pPr>
              <w:tabs>
                <w:tab w:val="left" w:pos="3110"/>
              </w:tabs>
              <w:spacing w:before="56" w:line="261" w:lineRule="auto"/>
              <w:ind w:right="701"/>
              <w:rPr>
                <w:rFonts w:ascii="Times New Roman" w:hAnsi="Times New Roman" w:cs="Times New Roman"/>
                <w:b/>
                <w:bCs/>
                <w:sz w:val="24"/>
                <w:szCs w:val="24"/>
              </w:rPr>
            </w:pPr>
            <w:r w:rsidRPr="0072410A">
              <w:rPr>
                <w:rFonts w:ascii="Times New Roman" w:hAnsi="Times New Roman" w:cs="Times New Roman"/>
                <w:b/>
                <w:bCs/>
                <w:sz w:val="24"/>
                <w:szCs w:val="24"/>
              </w:rPr>
              <w:t xml:space="preserve">Section V: Acknowledgment </w:t>
            </w:r>
          </w:p>
        </w:tc>
      </w:tr>
      <w:tr w:rsidR="00EC738B" w:rsidRPr="0072410A" w14:paraId="3001516A" w14:textId="77777777" w:rsidTr="00691D0C">
        <w:trPr>
          <w:trHeight w:val="1199"/>
        </w:trPr>
        <w:tc>
          <w:tcPr>
            <w:tcW w:w="11395" w:type="dxa"/>
          </w:tcPr>
          <w:p w14:paraId="36F48F40" w14:textId="77777777" w:rsidR="00EC738B" w:rsidRPr="0072410A" w:rsidRDefault="00EC738B" w:rsidP="00691D0C">
            <w:pPr>
              <w:tabs>
                <w:tab w:val="left" w:pos="365"/>
              </w:tabs>
              <w:spacing w:before="155" w:line="259" w:lineRule="auto"/>
              <w:ind w:right="303"/>
              <w:jc w:val="both"/>
              <w:rPr>
                <w:rFonts w:ascii="Times New Roman" w:hAnsi="Times New Roman" w:cs="Times New Roman"/>
                <w:sz w:val="24"/>
                <w:szCs w:val="24"/>
              </w:rPr>
            </w:pPr>
          </w:p>
          <w:p w14:paraId="5F2853FA" w14:textId="2D2A822B" w:rsidR="00EC738B" w:rsidRPr="0072410A" w:rsidRDefault="009F40D1" w:rsidP="00691D0C">
            <w:pPr>
              <w:rPr>
                <w:rFonts w:ascii="Times New Roman" w:hAnsi="Times New Roman" w:cs="Times New Roman"/>
                <w:sz w:val="24"/>
                <w:szCs w:val="24"/>
              </w:rPr>
            </w:pPr>
            <w:sdt>
              <w:sdtPr>
                <w:rPr>
                  <w:rFonts w:ascii="Times New Roman" w:hAnsi="Times New Roman" w:cs="Times New Roman"/>
                  <w:b/>
                  <w:bCs/>
                  <w:sz w:val="24"/>
                  <w:szCs w:val="24"/>
                </w:rPr>
                <w:id w:val="1235821192"/>
                <w14:checkbox>
                  <w14:checked w14:val="0"/>
                  <w14:checkedState w14:val="2612" w14:font="MS Gothic"/>
                  <w14:uncheckedState w14:val="2610" w14:font="MS Gothic"/>
                </w14:checkbox>
              </w:sdtPr>
              <w:sdtEndPr/>
              <w:sdtContent>
                <w:r w:rsidR="00EC738B" w:rsidRPr="0072410A">
                  <w:rPr>
                    <w:rFonts w:ascii="Segoe UI Symbol" w:eastAsia="MS Gothic" w:hAnsi="Segoe UI Symbol" w:cs="Segoe UI Symbol"/>
                    <w:b/>
                    <w:bCs/>
                    <w:sz w:val="24"/>
                    <w:szCs w:val="24"/>
                  </w:rPr>
                  <w:t>☐</w:t>
                </w:r>
              </w:sdtContent>
            </w:sdt>
            <w:r w:rsidR="00EC738B" w:rsidRPr="0072410A">
              <w:rPr>
                <w:rFonts w:ascii="Times New Roman" w:hAnsi="Times New Roman" w:cs="Times New Roman"/>
                <w:sz w:val="24"/>
                <w:szCs w:val="24"/>
              </w:rPr>
              <w:t xml:space="preserve">  I acknowledge I have been provided a copy of the PPS- 5138 Foster Care Bill of Rights</w:t>
            </w:r>
            <w:r w:rsidR="00562E1C" w:rsidRPr="0072410A">
              <w:rPr>
                <w:rFonts w:ascii="Times New Roman" w:hAnsi="Times New Roman" w:cs="Times New Roman"/>
                <w:sz w:val="24"/>
                <w:szCs w:val="24"/>
              </w:rPr>
              <w:t xml:space="preserve"> and explained</w:t>
            </w:r>
            <w:r w:rsidR="00EC738B" w:rsidRPr="0072410A">
              <w:rPr>
                <w:rFonts w:ascii="Times New Roman" w:hAnsi="Times New Roman" w:cs="Times New Roman"/>
                <w:sz w:val="24"/>
                <w:szCs w:val="24"/>
              </w:rPr>
              <w:t xml:space="preserve"> and made aware of the online link where the bill is posted in its entirety.</w:t>
            </w:r>
            <w:r w:rsidR="00D81894" w:rsidRPr="0072410A">
              <w:rPr>
                <w:rFonts w:ascii="Times New Roman" w:hAnsi="Times New Roman" w:cs="Times New Roman"/>
                <w:sz w:val="24"/>
                <w:szCs w:val="24"/>
              </w:rPr>
              <w:t xml:space="preserve">  </w:t>
            </w:r>
            <w:r w:rsidR="00D81894" w:rsidRPr="0072410A">
              <w:rPr>
                <w:rFonts w:ascii="Times New Roman" w:hAnsi="Times New Roman" w:cs="Times New Roman"/>
                <w:sz w:val="24"/>
                <w:szCs w:val="24"/>
                <w:u w:val="single"/>
              </w:rPr>
              <w:t xml:space="preserve">        </w:t>
            </w:r>
            <w:r w:rsidR="00D81894" w:rsidRPr="0072410A">
              <w:rPr>
                <w:rFonts w:ascii="Times New Roman" w:hAnsi="Times New Roman" w:cs="Times New Roman"/>
                <w:sz w:val="24"/>
                <w:szCs w:val="24"/>
              </w:rPr>
              <w:t xml:space="preserve"> Recipient Initials</w:t>
            </w:r>
          </w:p>
          <w:p w14:paraId="292A93D6" w14:textId="77777777" w:rsidR="00EC738B" w:rsidRPr="0072410A" w:rsidRDefault="00EC738B" w:rsidP="00691D0C">
            <w:pPr>
              <w:jc w:val="both"/>
              <w:rPr>
                <w:rFonts w:ascii="Times New Roman" w:hAnsi="Times New Roman" w:cs="Times New Roman"/>
                <w:sz w:val="24"/>
                <w:szCs w:val="24"/>
              </w:rPr>
            </w:pPr>
          </w:p>
          <w:p w14:paraId="1B1CD45B" w14:textId="1AE4E836" w:rsidR="00562E1C" w:rsidRPr="0072410A" w:rsidRDefault="009F40D1" w:rsidP="00691D0C">
            <w:pPr>
              <w:jc w:val="both"/>
              <w:rPr>
                <w:rFonts w:ascii="Times New Roman" w:hAnsi="Times New Roman" w:cs="Times New Roman"/>
                <w:sz w:val="24"/>
                <w:szCs w:val="24"/>
              </w:rPr>
            </w:pPr>
            <w:sdt>
              <w:sdtPr>
                <w:rPr>
                  <w:rFonts w:ascii="Times New Roman" w:hAnsi="Times New Roman" w:cs="Times New Roman"/>
                  <w:b/>
                  <w:bCs/>
                  <w:sz w:val="24"/>
                  <w:szCs w:val="24"/>
                </w:rPr>
                <w:id w:val="-83070622"/>
                <w14:checkbox>
                  <w14:checked w14:val="0"/>
                  <w14:checkedState w14:val="2612" w14:font="MS Gothic"/>
                  <w14:uncheckedState w14:val="2610" w14:font="MS Gothic"/>
                </w14:checkbox>
              </w:sdtPr>
              <w:sdtEndPr/>
              <w:sdtContent>
                <w:r w:rsidR="00EC738B" w:rsidRPr="0072410A">
                  <w:rPr>
                    <w:rFonts w:ascii="Segoe UI Symbol" w:eastAsia="MS Gothic" w:hAnsi="Segoe UI Symbol" w:cs="Segoe UI Symbol"/>
                    <w:b/>
                    <w:bCs/>
                    <w:sz w:val="24"/>
                    <w:szCs w:val="24"/>
                  </w:rPr>
                  <w:t>☐</w:t>
                </w:r>
              </w:sdtContent>
            </w:sdt>
            <w:r w:rsidR="00EC738B" w:rsidRPr="0072410A">
              <w:rPr>
                <w:rFonts w:ascii="Times New Roman" w:hAnsi="Times New Roman" w:cs="Times New Roman"/>
                <w:sz w:val="24"/>
                <w:szCs w:val="24"/>
              </w:rPr>
              <w:t xml:space="preserve">  I acknowledge I have been provided information on how to contact the Kansas Department for Children and Families Office of C</w:t>
            </w:r>
            <w:r w:rsidR="004A5FF0" w:rsidRPr="0072410A">
              <w:rPr>
                <w:rFonts w:ascii="Times New Roman" w:hAnsi="Times New Roman" w:cs="Times New Roman"/>
                <w:sz w:val="24"/>
                <w:szCs w:val="24"/>
              </w:rPr>
              <w:t>lient Services</w:t>
            </w:r>
            <w:r w:rsidR="00EC738B" w:rsidRPr="0072410A">
              <w:rPr>
                <w:rFonts w:ascii="Times New Roman" w:hAnsi="Times New Roman" w:cs="Times New Roman"/>
                <w:sz w:val="24"/>
                <w:szCs w:val="24"/>
              </w:rPr>
              <w:t xml:space="preserve"> and the Kansas Office of Public Advocates, Division of Child Advocate for assistance.</w:t>
            </w:r>
            <w:r w:rsidR="00D81894" w:rsidRPr="0072410A">
              <w:rPr>
                <w:rFonts w:ascii="Times New Roman" w:hAnsi="Times New Roman" w:cs="Times New Roman"/>
                <w:sz w:val="24"/>
                <w:szCs w:val="24"/>
              </w:rPr>
              <w:t xml:space="preserve">  </w:t>
            </w:r>
            <w:r w:rsidR="00D81894" w:rsidRPr="0072410A">
              <w:rPr>
                <w:rFonts w:ascii="Times New Roman" w:hAnsi="Times New Roman" w:cs="Times New Roman"/>
                <w:sz w:val="24"/>
                <w:szCs w:val="24"/>
                <w:u w:val="single"/>
              </w:rPr>
              <w:t xml:space="preserve">        </w:t>
            </w:r>
            <w:r w:rsidR="00D81894" w:rsidRPr="0072410A">
              <w:rPr>
                <w:rFonts w:ascii="Times New Roman" w:hAnsi="Times New Roman" w:cs="Times New Roman"/>
                <w:sz w:val="24"/>
                <w:szCs w:val="24"/>
              </w:rPr>
              <w:t xml:space="preserve"> Recipient Initials</w:t>
            </w:r>
          </w:p>
          <w:p w14:paraId="5AAD1EB5" w14:textId="77777777" w:rsidR="00562E1C" w:rsidRPr="0072410A" w:rsidRDefault="00562E1C" w:rsidP="00691D0C">
            <w:pPr>
              <w:jc w:val="both"/>
              <w:rPr>
                <w:rFonts w:ascii="Times New Roman" w:hAnsi="Times New Roman" w:cs="Times New Roman"/>
                <w:sz w:val="24"/>
                <w:szCs w:val="24"/>
              </w:rPr>
            </w:pPr>
          </w:p>
          <w:p w14:paraId="35DE6624" w14:textId="77777777" w:rsidR="00EC738B" w:rsidRPr="0072410A" w:rsidRDefault="00EC738B" w:rsidP="00691D0C">
            <w:pPr>
              <w:jc w:val="both"/>
              <w:rPr>
                <w:rFonts w:ascii="Times New Roman" w:hAnsi="Times New Roman" w:cs="Times New Roman"/>
                <w:b/>
                <w:bCs/>
                <w:sz w:val="24"/>
                <w:szCs w:val="24"/>
              </w:rPr>
            </w:pPr>
          </w:p>
        </w:tc>
      </w:tr>
    </w:tbl>
    <w:p w14:paraId="7319D484" w14:textId="5762AAFB" w:rsidR="00977588" w:rsidRPr="0072410A" w:rsidRDefault="00977588">
      <w:pPr>
        <w:pStyle w:val="BodyText"/>
        <w:spacing w:before="4"/>
        <w:rPr>
          <w:rFonts w:ascii="Times New Roman" w:hAnsi="Times New Roman" w:cs="Times New Roman"/>
          <w:sz w:val="24"/>
          <w:szCs w:val="24"/>
        </w:rPr>
      </w:pPr>
    </w:p>
    <w:p w14:paraId="7F463712" w14:textId="43BBB037" w:rsidR="00841564" w:rsidRPr="0072410A" w:rsidRDefault="00841564">
      <w:pPr>
        <w:pStyle w:val="BodyText"/>
        <w:spacing w:before="4"/>
        <w:rPr>
          <w:rFonts w:ascii="Times New Roman" w:hAnsi="Times New Roman" w:cs="Times New Roman"/>
          <w:sz w:val="24"/>
          <w:szCs w:val="24"/>
        </w:rPr>
      </w:pPr>
    </w:p>
    <w:p w14:paraId="1263FF6E" w14:textId="214AE373" w:rsidR="00841564" w:rsidRPr="0072410A" w:rsidRDefault="00841564">
      <w:pPr>
        <w:pStyle w:val="BodyText"/>
        <w:spacing w:before="4"/>
        <w:rPr>
          <w:rFonts w:ascii="Times New Roman" w:hAnsi="Times New Roman" w:cs="Times New Roman"/>
          <w:sz w:val="24"/>
          <w:szCs w:val="24"/>
        </w:rPr>
      </w:pPr>
    </w:p>
    <w:p w14:paraId="51046700" w14:textId="30F05BFE" w:rsidR="00841564" w:rsidRPr="0072410A" w:rsidRDefault="00841564">
      <w:pPr>
        <w:pStyle w:val="BodyText"/>
        <w:spacing w:before="4"/>
        <w:rPr>
          <w:rFonts w:ascii="Times New Roman" w:hAnsi="Times New Roman" w:cs="Times New Roman"/>
          <w:sz w:val="24"/>
          <w:szCs w:val="24"/>
        </w:rPr>
      </w:pPr>
    </w:p>
    <w:p w14:paraId="1005F5D2" w14:textId="4FB424E6" w:rsidR="00841564" w:rsidRPr="0072410A" w:rsidRDefault="00841564">
      <w:pPr>
        <w:pStyle w:val="BodyText"/>
        <w:spacing w:before="4"/>
        <w:rPr>
          <w:rFonts w:ascii="Times New Roman" w:hAnsi="Times New Roman" w:cs="Times New Roman"/>
          <w:sz w:val="24"/>
          <w:szCs w:val="24"/>
        </w:rPr>
      </w:pPr>
    </w:p>
    <w:p w14:paraId="4CF85A74" w14:textId="6EB2F83E" w:rsidR="00841564" w:rsidRPr="0072410A" w:rsidRDefault="00841564">
      <w:pPr>
        <w:pStyle w:val="BodyText"/>
        <w:spacing w:before="4"/>
        <w:rPr>
          <w:rFonts w:ascii="Times New Roman" w:hAnsi="Times New Roman" w:cs="Times New Roman"/>
          <w:sz w:val="24"/>
          <w:szCs w:val="24"/>
        </w:rPr>
      </w:pPr>
    </w:p>
    <w:p w14:paraId="62EA5623" w14:textId="52F7610B" w:rsidR="00841564" w:rsidRPr="0072410A" w:rsidRDefault="00841564">
      <w:pPr>
        <w:pStyle w:val="BodyText"/>
        <w:spacing w:before="4"/>
        <w:rPr>
          <w:rFonts w:ascii="Times New Roman" w:hAnsi="Times New Roman" w:cs="Times New Roman"/>
          <w:sz w:val="24"/>
          <w:szCs w:val="24"/>
        </w:rPr>
      </w:pPr>
    </w:p>
    <w:p w14:paraId="7752C526" w14:textId="3D62410F" w:rsidR="00841564" w:rsidRPr="0072410A" w:rsidRDefault="00841564">
      <w:pPr>
        <w:pStyle w:val="BodyText"/>
        <w:spacing w:before="4"/>
        <w:rPr>
          <w:rFonts w:ascii="Times New Roman" w:hAnsi="Times New Roman" w:cs="Times New Roman"/>
          <w:sz w:val="24"/>
          <w:szCs w:val="24"/>
        </w:rPr>
      </w:pPr>
    </w:p>
    <w:p w14:paraId="7D66B8D5" w14:textId="77777777" w:rsidR="00841564" w:rsidRPr="0072410A" w:rsidRDefault="00841564">
      <w:pPr>
        <w:pStyle w:val="BodyText"/>
        <w:spacing w:before="4"/>
        <w:rPr>
          <w:rFonts w:ascii="Times New Roman" w:hAnsi="Times New Roman" w:cs="Times New Roman"/>
          <w:sz w:val="24"/>
          <w:szCs w:val="24"/>
        </w:rPr>
      </w:pPr>
    </w:p>
    <w:tbl>
      <w:tblPr>
        <w:tblStyle w:val="TableGrid"/>
        <w:tblW w:w="0" w:type="auto"/>
        <w:tblInd w:w="-185" w:type="dxa"/>
        <w:shd w:val="clear" w:color="auto" w:fill="B6DDE8" w:themeFill="accent5" w:themeFillTint="66"/>
        <w:tblLook w:val="04A0" w:firstRow="1" w:lastRow="0" w:firstColumn="1" w:lastColumn="0" w:noHBand="0" w:noVBand="1"/>
      </w:tblPr>
      <w:tblGrid>
        <w:gridCol w:w="5760"/>
        <w:gridCol w:w="5635"/>
      </w:tblGrid>
      <w:tr w:rsidR="00C71323" w:rsidRPr="0072410A" w14:paraId="0B03B365" w14:textId="77777777" w:rsidTr="000F6CFB">
        <w:trPr>
          <w:trHeight w:val="1073"/>
        </w:trPr>
        <w:tc>
          <w:tcPr>
            <w:tcW w:w="11395" w:type="dxa"/>
            <w:gridSpan w:val="2"/>
            <w:shd w:val="clear" w:color="auto" w:fill="B6DDE8" w:themeFill="accent5" w:themeFillTint="66"/>
          </w:tcPr>
          <w:p w14:paraId="3131F255" w14:textId="77777777" w:rsidR="00841564" w:rsidRPr="0072410A" w:rsidRDefault="00841564" w:rsidP="00841564">
            <w:pPr>
              <w:pStyle w:val="Heading1"/>
              <w:rPr>
                <w:rFonts w:ascii="Times New Roman" w:hAnsi="Times New Roman" w:cs="Times New Roman"/>
                <w:b/>
                <w:bCs/>
                <w:sz w:val="24"/>
                <w:szCs w:val="24"/>
              </w:rPr>
            </w:pPr>
          </w:p>
          <w:p w14:paraId="25BE27A5" w14:textId="144F2965" w:rsidR="00C71323" w:rsidRPr="0072410A" w:rsidRDefault="000F6CFB" w:rsidP="00841564">
            <w:pPr>
              <w:pStyle w:val="Heading1"/>
              <w:rPr>
                <w:rFonts w:ascii="Times New Roman" w:hAnsi="Times New Roman" w:cs="Times New Roman"/>
                <w:b/>
                <w:bCs/>
                <w:sz w:val="24"/>
                <w:szCs w:val="24"/>
              </w:rPr>
            </w:pPr>
            <w:r w:rsidRPr="0072410A">
              <w:rPr>
                <w:rFonts w:ascii="Times New Roman" w:hAnsi="Times New Roman" w:cs="Times New Roman"/>
                <w:b/>
                <w:bCs/>
                <w:sz w:val="24"/>
                <w:szCs w:val="24"/>
              </w:rPr>
              <w:t>VI: Signature</w:t>
            </w:r>
            <w:r w:rsidR="00841564" w:rsidRPr="0072410A">
              <w:rPr>
                <w:rFonts w:ascii="Times New Roman" w:hAnsi="Times New Roman" w:cs="Times New Roman"/>
                <w:b/>
                <w:bCs/>
                <w:sz w:val="24"/>
                <w:szCs w:val="24"/>
              </w:rPr>
              <w:t>- I</w:t>
            </w:r>
            <w:r w:rsidR="00C71323" w:rsidRPr="0072410A">
              <w:rPr>
                <w:rFonts w:ascii="Times New Roman" w:hAnsi="Times New Roman" w:cs="Times New Roman"/>
                <w:b/>
                <w:bCs/>
                <w:iCs/>
                <w:sz w:val="24"/>
                <w:szCs w:val="24"/>
              </w:rPr>
              <w:t xml:space="preserve"> have </w:t>
            </w:r>
            <w:r w:rsidR="006A2347" w:rsidRPr="0072410A">
              <w:rPr>
                <w:rFonts w:ascii="Times New Roman" w:hAnsi="Times New Roman" w:cs="Times New Roman"/>
                <w:b/>
                <w:bCs/>
                <w:iCs/>
                <w:sz w:val="24"/>
                <w:szCs w:val="24"/>
              </w:rPr>
              <w:t xml:space="preserve">received and </w:t>
            </w:r>
            <w:r w:rsidR="00C71323" w:rsidRPr="0072410A">
              <w:rPr>
                <w:rFonts w:ascii="Times New Roman" w:hAnsi="Times New Roman" w:cs="Times New Roman"/>
                <w:b/>
                <w:bCs/>
                <w:iCs/>
                <w:sz w:val="24"/>
                <w:szCs w:val="24"/>
              </w:rPr>
              <w:t xml:space="preserve">read and/or had explained to me </w:t>
            </w:r>
            <w:r w:rsidR="00D81894" w:rsidRPr="0072410A">
              <w:rPr>
                <w:rFonts w:ascii="Times New Roman" w:hAnsi="Times New Roman" w:cs="Times New Roman"/>
                <w:b/>
                <w:bCs/>
                <w:iCs/>
                <w:sz w:val="24"/>
                <w:szCs w:val="24"/>
              </w:rPr>
              <w:t>the PPS 5138 Foster Care Bill of Right</w:t>
            </w:r>
            <w:r w:rsidR="00C71323" w:rsidRPr="0072410A">
              <w:rPr>
                <w:rFonts w:ascii="Times New Roman" w:hAnsi="Times New Roman" w:cs="Times New Roman"/>
                <w:b/>
                <w:bCs/>
                <w:iCs/>
                <w:sz w:val="24"/>
                <w:szCs w:val="24"/>
              </w:rPr>
              <w:t xml:space="preserve"> and sign it of my own free will.</w:t>
            </w:r>
          </w:p>
        </w:tc>
      </w:tr>
      <w:tr w:rsidR="00ED5658" w:rsidRPr="0072410A" w14:paraId="6A9AF25A" w14:textId="78CEE4EB" w:rsidTr="000F6CFB">
        <w:trPr>
          <w:trHeight w:val="893"/>
        </w:trPr>
        <w:tc>
          <w:tcPr>
            <w:tcW w:w="5760" w:type="dxa"/>
            <w:shd w:val="clear" w:color="auto" w:fill="auto"/>
          </w:tcPr>
          <w:p w14:paraId="6A13D6BD" w14:textId="77777777" w:rsidR="00ED5658" w:rsidRPr="0072410A" w:rsidRDefault="00A3410F" w:rsidP="00ED5658">
            <w:pPr>
              <w:tabs>
                <w:tab w:val="left" w:pos="6306"/>
              </w:tabs>
              <w:rPr>
                <w:rFonts w:ascii="Times New Roman" w:hAnsi="Times New Roman" w:cs="Times New Roman"/>
                <w:sz w:val="24"/>
                <w:szCs w:val="24"/>
              </w:rPr>
            </w:pPr>
            <w:r>
              <w:rPr>
                <w:rFonts w:ascii="Times New Roman" w:hAnsi="Times New Roman" w:cs="Times New Roman"/>
                <w:sz w:val="24"/>
                <w:szCs w:val="24"/>
              </w:rPr>
              <w:pict w14:anchorId="037481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4pt;height:93.6pt">
                  <v:imagedata r:id="rId15" o:title=""/>
                  <o:lock v:ext="edit" ungrouping="t" rotation="t" cropping="t" verticies="t" text="t" grouping="t"/>
                  <o:signatureline v:ext="edit" id="{1CB6545A-79B6-4934-B58B-64C66FFDC576}" provid="{00000000-0000-0000-0000-000000000000}" o:suggestedsigner="Child / Youth, Ages 10 or Older" allowcomments="t" issignatureline="t"/>
                </v:shape>
              </w:pict>
            </w:r>
          </w:p>
          <w:p w14:paraId="0CF33DEA" w14:textId="5005C2A0" w:rsidR="00A54884" w:rsidRPr="0072410A" w:rsidRDefault="00ED5658" w:rsidP="00ED5658">
            <w:pPr>
              <w:tabs>
                <w:tab w:val="left" w:pos="6306"/>
              </w:tabs>
              <w:rPr>
                <w:rFonts w:ascii="Times New Roman" w:hAnsi="Times New Roman" w:cs="Times New Roman"/>
                <w:sz w:val="24"/>
                <w:szCs w:val="24"/>
              </w:rPr>
            </w:pPr>
            <w:r w:rsidRPr="0072410A">
              <w:rPr>
                <w:rFonts w:ascii="Times New Roman" w:hAnsi="Times New Roman" w:cs="Times New Roman"/>
                <w:sz w:val="24"/>
                <w:szCs w:val="24"/>
              </w:rPr>
              <w:t xml:space="preserve">   or</w:t>
            </w:r>
            <w:r w:rsidRPr="0072410A">
              <w:rPr>
                <w:rFonts w:ascii="Times New Roman" w:hAnsi="Times New Roman" w:cs="Times New Roman"/>
                <w:spacing w:val="45"/>
                <w:sz w:val="24"/>
                <w:szCs w:val="24"/>
              </w:rPr>
              <w:t xml:space="preserve"> </w:t>
            </w:r>
            <w:r w:rsidRPr="0072410A">
              <w:rPr>
                <w:rFonts w:ascii="Times New Roman" w:hAnsi="Times New Roman" w:cs="Times New Roman"/>
                <w:sz w:val="24"/>
                <w:szCs w:val="24"/>
              </w:rPr>
              <w:t>*Authorized</w:t>
            </w:r>
            <w:r w:rsidRPr="0072410A">
              <w:rPr>
                <w:rFonts w:ascii="Times New Roman" w:hAnsi="Times New Roman" w:cs="Times New Roman"/>
                <w:spacing w:val="35"/>
                <w:sz w:val="24"/>
                <w:szCs w:val="24"/>
              </w:rPr>
              <w:t xml:space="preserve"> </w:t>
            </w:r>
            <w:r w:rsidRPr="0072410A">
              <w:rPr>
                <w:rFonts w:ascii="Times New Roman" w:hAnsi="Times New Roman" w:cs="Times New Roman"/>
                <w:sz w:val="24"/>
                <w:szCs w:val="24"/>
              </w:rPr>
              <w:t>Individual’s</w:t>
            </w:r>
            <w:r w:rsidRPr="0072410A">
              <w:rPr>
                <w:rFonts w:ascii="Times New Roman" w:hAnsi="Times New Roman" w:cs="Times New Roman"/>
                <w:spacing w:val="43"/>
                <w:sz w:val="24"/>
                <w:szCs w:val="24"/>
              </w:rPr>
              <w:t xml:space="preserve"> </w:t>
            </w:r>
            <w:r w:rsidRPr="0072410A">
              <w:rPr>
                <w:rFonts w:ascii="Times New Roman" w:hAnsi="Times New Roman" w:cs="Times New Roman"/>
                <w:sz w:val="24"/>
                <w:szCs w:val="24"/>
              </w:rPr>
              <w:t>Signature</w:t>
            </w:r>
            <w:r w:rsidR="00A54884" w:rsidRPr="0072410A">
              <w:rPr>
                <w:rFonts w:ascii="Times New Roman" w:hAnsi="Times New Roman" w:cs="Times New Roman"/>
                <w:sz w:val="24"/>
                <w:szCs w:val="24"/>
              </w:rPr>
              <w:t>- If the child is under the age of 10, the parent/foster parent/relative/</w:t>
            </w:r>
            <w:r w:rsidR="00B1514B" w:rsidRPr="0072410A">
              <w:rPr>
                <w:rFonts w:ascii="Times New Roman" w:hAnsi="Times New Roman" w:cs="Times New Roman"/>
                <w:sz w:val="24"/>
                <w:szCs w:val="24"/>
              </w:rPr>
              <w:t xml:space="preserve">kinship </w:t>
            </w:r>
            <w:r w:rsidR="00A54884" w:rsidRPr="0072410A">
              <w:rPr>
                <w:rFonts w:ascii="Times New Roman" w:hAnsi="Times New Roman" w:cs="Times New Roman"/>
                <w:sz w:val="24"/>
                <w:szCs w:val="24"/>
              </w:rPr>
              <w:t>caregiver shall be provided a copy of the PPS 5138 Foster Care Bill of Rights and sign in lieu of the child / youth.</w:t>
            </w:r>
          </w:p>
        </w:tc>
        <w:tc>
          <w:tcPr>
            <w:tcW w:w="5635" w:type="dxa"/>
            <w:shd w:val="clear" w:color="auto" w:fill="auto"/>
          </w:tcPr>
          <w:p w14:paraId="3430FADE" w14:textId="64C3841D" w:rsidR="00ED5658" w:rsidRPr="0072410A" w:rsidRDefault="00A3410F" w:rsidP="00ED5658">
            <w:pPr>
              <w:tabs>
                <w:tab w:val="left" w:pos="6306"/>
              </w:tabs>
              <w:rPr>
                <w:rFonts w:ascii="Times New Roman" w:hAnsi="Times New Roman" w:cs="Times New Roman"/>
                <w:sz w:val="24"/>
                <w:szCs w:val="24"/>
              </w:rPr>
            </w:pPr>
            <w:r>
              <w:rPr>
                <w:rFonts w:ascii="Times New Roman" w:hAnsi="Times New Roman" w:cs="Times New Roman"/>
                <w:sz w:val="24"/>
                <w:szCs w:val="24"/>
              </w:rPr>
              <w:pict w14:anchorId="3BB02B05">
                <v:shape id="_x0000_i1026" type="#_x0000_t75" alt="Microsoft Office Signature Line..." style="width:194.4pt;height:93.6pt">
                  <v:imagedata r:id="rId16" o:title=""/>
                  <o:lock v:ext="edit" ungrouping="t" rotation="t" cropping="t" verticies="t" text="t" grouping="t"/>
                  <o:signatureline v:ext="edit" id="{9687A156-3AD6-4063-8BD0-FEA35DB5D6EF}" provid="{00000000-0000-0000-0000-000000000000}" o:suggestedsigner="Date" issignatureline="t"/>
                </v:shape>
              </w:pict>
            </w:r>
          </w:p>
        </w:tc>
      </w:tr>
      <w:tr w:rsidR="00ED5658" w:rsidRPr="0072410A" w14:paraId="482D8ADD" w14:textId="7C96A10B" w:rsidTr="000F6CFB">
        <w:trPr>
          <w:trHeight w:val="893"/>
        </w:trPr>
        <w:tc>
          <w:tcPr>
            <w:tcW w:w="5760" w:type="dxa"/>
            <w:shd w:val="clear" w:color="auto" w:fill="auto"/>
          </w:tcPr>
          <w:p w14:paraId="64B9D502" w14:textId="65DB9287" w:rsidR="00ED5658" w:rsidRPr="0072410A" w:rsidRDefault="00A3410F" w:rsidP="00ED5658">
            <w:pPr>
              <w:tabs>
                <w:tab w:val="left" w:pos="6307"/>
              </w:tabs>
              <w:rPr>
                <w:rFonts w:ascii="Times New Roman" w:hAnsi="Times New Roman" w:cs="Times New Roman"/>
                <w:sz w:val="24"/>
                <w:szCs w:val="24"/>
              </w:rPr>
            </w:pPr>
            <w:r>
              <w:rPr>
                <w:rFonts w:ascii="Times New Roman" w:hAnsi="Times New Roman" w:cs="Times New Roman"/>
                <w:sz w:val="24"/>
                <w:szCs w:val="24"/>
              </w:rPr>
              <w:pict w14:anchorId="4E2D4614">
                <v:shape id="_x0000_i1027" type="#_x0000_t75" alt="Microsoft Office Signature Line..." style="width:245.4pt;height:107.4pt">
                  <v:imagedata r:id="rId17" o:title=""/>
                  <o:lock v:ext="edit" ungrouping="t" rotation="t" cropping="t" verticies="t" text="t" grouping="t"/>
                  <o:signatureline v:ext="edit" id="{55F01BF6-EC9A-489D-BE3B-C1C4ECA491CC}" provid="{00000000-0000-0000-0000-000000000000}" o:suggestedsigner="Parent/FP/Relative/Kinship Caregiver Signature" issignatureline="t"/>
                </v:shape>
              </w:pict>
            </w:r>
          </w:p>
        </w:tc>
        <w:tc>
          <w:tcPr>
            <w:tcW w:w="5635" w:type="dxa"/>
            <w:shd w:val="clear" w:color="auto" w:fill="auto"/>
          </w:tcPr>
          <w:p w14:paraId="39AD2BD1" w14:textId="62F3FC15" w:rsidR="00ED5658" w:rsidRPr="0072410A" w:rsidRDefault="00A3410F" w:rsidP="00ED5658">
            <w:pPr>
              <w:tabs>
                <w:tab w:val="left" w:pos="6307"/>
              </w:tabs>
              <w:rPr>
                <w:rFonts w:ascii="Times New Roman" w:hAnsi="Times New Roman" w:cs="Times New Roman"/>
                <w:sz w:val="24"/>
                <w:szCs w:val="24"/>
              </w:rPr>
            </w:pPr>
            <w:r>
              <w:rPr>
                <w:rFonts w:ascii="Times New Roman" w:hAnsi="Times New Roman" w:cs="Times New Roman"/>
                <w:sz w:val="24"/>
                <w:szCs w:val="24"/>
              </w:rPr>
              <w:pict w14:anchorId="4FAE0B4A">
                <v:shape id="_x0000_i1028" type="#_x0000_t75" alt="Microsoft Office Signature Line..." style="width:194.4pt;height:93.6pt">
                  <v:imagedata r:id="rId16" o:title=""/>
                  <o:lock v:ext="edit" ungrouping="t" rotation="t" cropping="t" verticies="t" text="t" grouping="t"/>
                  <o:signatureline v:ext="edit" id="{8C3330D6-39E0-4361-9133-D321F97BA0C7}" provid="{00000000-0000-0000-0000-000000000000}" o:suggestedsigner="Date" issignatureline="t"/>
                </v:shape>
              </w:pict>
            </w:r>
          </w:p>
        </w:tc>
      </w:tr>
      <w:tr w:rsidR="00ED5658" w:rsidRPr="0072410A" w14:paraId="1FB566FB" w14:textId="42F2BFCD" w:rsidTr="00562E1C">
        <w:trPr>
          <w:trHeight w:val="893"/>
        </w:trPr>
        <w:tc>
          <w:tcPr>
            <w:tcW w:w="5760" w:type="dxa"/>
            <w:tcBorders>
              <w:bottom w:val="single" w:sz="4" w:space="0" w:color="auto"/>
            </w:tcBorders>
            <w:shd w:val="clear" w:color="auto" w:fill="auto"/>
          </w:tcPr>
          <w:p w14:paraId="3F404575" w14:textId="7DCA1709" w:rsidR="00ED5658" w:rsidRPr="0072410A" w:rsidRDefault="00A3410F" w:rsidP="00ED5658">
            <w:pPr>
              <w:tabs>
                <w:tab w:val="left" w:pos="6302"/>
              </w:tabs>
              <w:rPr>
                <w:rFonts w:ascii="Times New Roman" w:hAnsi="Times New Roman" w:cs="Times New Roman"/>
                <w:sz w:val="24"/>
                <w:szCs w:val="24"/>
              </w:rPr>
            </w:pPr>
            <w:r>
              <w:rPr>
                <w:rFonts w:ascii="Times New Roman" w:hAnsi="Times New Roman" w:cs="Times New Roman"/>
                <w:sz w:val="24"/>
                <w:szCs w:val="24"/>
              </w:rPr>
              <w:pict w14:anchorId="1E8CC00A">
                <v:shape id="_x0000_i1029" type="#_x0000_t75" alt="Microsoft Office Signature Line..." style="width:194.4pt;height:93.6pt">
                  <v:imagedata r:id="rId18" o:title=""/>
                  <o:lock v:ext="edit" ungrouping="t" rotation="t" cropping="t" verticies="t" text="t" grouping="t"/>
                  <o:signatureline v:ext="edit" id="{FAFC32F1-3B66-4BCA-BF74-C273A27F6C4B}" provid="{00000000-0000-0000-0000-000000000000}" o:suggestedsigner="Case Manager Signature" issignatureline="t"/>
                </v:shape>
              </w:pict>
            </w:r>
            <w:r w:rsidR="00ED5658" w:rsidRPr="0072410A">
              <w:rPr>
                <w:rFonts w:ascii="Times New Roman" w:hAnsi="Times New Roman" w:cs="Times New Roman"/>
                <w:sz w:val="24"/>
                <w:szCs w:val="24"/>
              </w:rPr>
              <w:tab/>
            </w:r>
          </w:p>
        </w:tc>
        <w:tc>
          <w:tcPr>
            <w:tcW w:w="5635" w:type="dxa"/>
            <w:tcBorders>
              <w:bottom w:val="single" w:sz="4" w:space="0" w:color="auto"/>
            </w:tcBorders>
            <w:shd w:val="clear" w:color="auto" w:fill="auto"/>
          </w:tcPr>
          <w:p w14:paraId="75B4FC0D" w14:textId="2AC09A17" w:rsidR="00ED5658" w:rsidRPr="0072410A" w:rsidRDefault="00A3410F" w:rsidP="00ED5658">
            <w:pPr>
              <w:tabs>
                <w:tab w:val="left" w:pos="6302"/>
              </w:tabs>
              <w:rPr>
                <w:rFonts w:ascii="Times New Roman" w:hAnsi="Times New Roman" w:cs="Times New Roman"/>
                <w:sz w:val="24"/>
                <w:szCs w:val="24"/>
              </w:rPr>
            </w:pPr>
            <w:r>
              <w:rPr>
                <w:rFonts w:ascii="Times New Roman" w:hAnsi="Times New Roman" w:cs="Times New Roman"/>
                <w:sz w:val="24"/>
                <w:szCs w:val="24"/>
              </w:rPr>
              <w:pict w14:anchorId="451AA88A">
                <v:shape id="_x0000_i1030" type="#_x0000_t75" alt="Microsoft Office Signature Line..." style="width:194.4pt;height:93.6pt">
                  <v:imagedata r:id="rId16" o:title=""/>
                  <o:lock v:ext="edit" ungrouping="t" rotation="t" cropping="t" verticies="t" text="t" grouping="t"/>
                  <o:signatureline v:ext="edit" id="{9448096B-F289-432F-A889-8B8D326C4E0F}" provid="{00000000-0000-0000-0000-000000000000}" o:suggestedsigner="Date" issignatureline="t"/>
                </v:shape>
              </w:pict>
            </w:r>
          </w:p>
        </w:tc>
      </w:tr>
      <w:tr w:rsidR="00C71323" w:rsidRPr="00B521F9" w14:paraId="405213CF" w14:textId="77777777" w:rsidTr="00562E1C">
        <w:trPr>
          <w:trHeight w:val="713"/>
        </w:trPr>
        <w:tc>
          <w:tcPr>
            <w:tcW w:w="11395" w:type="dxa"/>
            <w:gridSpan w:val="2"/>
            <w:tcBorders>
              <w:left w:val="single" w:sz="4" w:space="0" w:color="auto"/>
              <w:right w:val="single" w:sz="4" w:space="0" w:color="auto"/>
            </w:tcBorders>
            <w:shd w:val="clear" w:color="auto" w:fill="auto"/>
          </w:tcPr>
          <w:p w14:paraId="5E2151B1" w14:textId="77777777" w:rsidR="007343D3" w:rsidRPr="0072410A" w:rsidRDefault="007343D3" w:rsidP="007343D3">
            <w:pPr>
              <w:spacing w:line="256" w:lineRule="auto"/>
              <w:rPr>
                <w:rFonts w:ascii="Times New Roman" w:hAnsi="Times New Roman" w:cs="Times New Roman"/>
                <w:b/>
                <w:sz w:val="24"/>
                <w:szCs w:val="24"/>
              </w:rPr>
            </w:pPr>
          </w:p>
          <w:p w14:paraId="11E3ED32" w14:textId="0ABC8932" w:rsidR="00C71323" w:rsidRPr="0072410A" w:rsidRDefault="00C71323" w:rsidP="007343D3">
            <w:pPr>
              <w:spacing w:line="256" w:lineRule="auto"/>
              <w:rPr>
                <w:rFonts w:ascii="Times New Roman" w:hAnsi="Times New Roman" w:cs="Times New Roman"/>
                <w:b/>
                <w:i/>
                <w:iCs/>
                <w:sz w:val="24"/>
                <w:szCs w:val="24"/>
              </w:rPr>
            </w:pPr>
            <w:r w:rsidRPr="0072410A">
              <w:rPr>
                <w:rFonts w:ascii="Times New Roman" w:hAnsi="Times New Roman" w:cs="Times New Roman"/>
                <w:b/>
                <w:sz w:val="24"/>
                <w:szCs w:val="24"/>
              </w:rPr>
              <w:t>NOTE:</w:t>
            </w:r>
            <w:r w:rsidRPr="0072410A">
              <w:rPr>
                <w:rFonts w:ascii="Times New Roman" w:hAnsi="Times New Roman" w:cs="Times New Roman"/>
                <w:b/>
                <w:spacing w:val="8"/>
                <w:sz w:val="24"/>
                <w:szCs w:val="24"/>
              </w:rPr>
              <w:t xml:space="preserve"> </w:t>
            </w:r>
            <w:r w:rsidRPr="0072410A">
              <w:rPr>
                <w:rFonts w:ascii="Times New Roman" w:hAnsi="Times New Roman" w:cs="Times New Roman"/>
                <w:b/>
                <w:i/>
                <w:iCs/>
                <w:sz w:val="24"/>
                <w:szCs w:val="24"/>
              </w:rPr>
              <w:t>The</w:t>
            </w:r>
            <w:r w:rsidRPr="0072410A">
              <w:rPr>
                <w:rFonts w:ascii="Times New Roman" w:hAnsi="Times New Roman" w:cs="Times New Roman"/>
                <w:b/>
                <w:i/>
                <w:iCs/>
                <w:spacing w:val="6"/>
                <w:sz w:val="24"/>
                <w:szCs w:val="24"/>
              </w:rPr>
              <w:t xml:space="preserve"> </w:t>
            </w:r>
            <w:r w:rsidR="007343D3" w:rsidRPr="0072410A">
              <w:rPr>
                <w:rFonts w:ascii="Times New Roman" w:hAnsi="Times New Roman" w:cs="Times New Roman"/>
                <w:b/>
                <w:i/>
                <w:iCs/>
                <w:spacing w:val="6"/>
                <w:sz w:val="24"/>
                <w:szCs w:val="24"/>
              </w:rPr>
              <w:t>child or youth and parent</w:t>
            </w:r>
            <w:r w:rsidR="00842C63" w:rsidRPr="0072410A">
              <w:rPr>
                <w:rFonts w:ascii="Times New Roman" w:hAnsi="Times New Roman" w:cs="Times New Roman"/>
                <w:b/>
                <w:i/>
                <w:iCs/>
                <w:spacing w:val="6"/>
                <w:sz w:val="24"/>
                <w:szCs w:val="24"/>
              </w:rPr>
              <w:t xml:space="preserve"> </w:t>
            </w:r>
            <w:r w:rsidR="007343D3" w:rsidRPr="0072410A">
              <w:rPr>
                <w:rFonts w:ascii="Times New Roman" w:hAnsi="Times New Roman" w:cs="Times New Roman"/>
                <w:b/>
                <w:i/>
                <w:iCs/>
                <w:spacing w:val="6"/>
                <w:sz w:val="24"/>
                <w:szCs w:val="24"/>
              </w:rPr>
              <w:t>/</w:t>
            </w:r>
            <w:r w:rsidR="00842C63" w:rsidRPr="0072410A">
              <w:rPr>
                <w:rFonts w:ascii="Times New Roman" w:hAnsi="Times New Roman" w:cs="Times New Roman"/>
                <w:b/>
                <w:i/>
                <w:iCs/>
                <w:spacing w:val="6"/>
                <w:sz w:val="24"/>
                <w:szCs w:val="24"/>
              </w:rPr>
              <w:t xml:space="preserve"> </w:t>
            </w:r>
            <w:r w:rsidR="007343D3" w:rsidRPr="0072410A">
              <w:rPr>
                <w:rFonts w:ascii="Times New Roman" w:hAnsi="Times New Roman" w:cs="Times New Roman"/>
                <w:b/>
                <w:i/>
                <w:iCs/>
                <w:spacing w:val="6"/>
                <w:sz w:val="24"/>
                <w:szCs w:val="24"/>
              </w:rPr>
              <w:t>foster parent</w:t>
            </w:r>
            <w:r w:rsidR="00842C63" w:rsidRPr="0072410A">
              <w:rPr>
                <w:rFonts w:ascii="Times New Roman" w:hAnsi="Times New Roman" w:cs="Times New Roman"/>
                <w:b/>
                <w:i/>
                <w:iCs/>
                <w:spacing w:val="6"/>
                <w:sz w:val="24"/>
                <w:szCs w:val="24"/>
              </w:rPr>
              <w:t xml:space="preserve"> / </w:t>
            </w:r>
            <w:r w:rsidR="007343D3" w:rsidRPr="0072410A">
              <w:rPr>
                <w:rFonts w:ascii="Times New Roman" w:hAnsi="Times New Roman" w:cs="Times New Roman"/>
                <w:b/>
                <w:i/>
                <w:iCs/>
                <w:spacing w:val="6"/>
                <w:sz w:val="24"/>
                <w:szCs w:val="24"/>
              </w:rPr>
              <w:t xml:space="preserve">relative/ </w:t>
            </w:r>
            <w:r w:rsidR="00842C63" w:rsidRPr="0072410A">
              <w:rPr>
                <w:rFonts w:ascii="Times New Roman" w:hAnsi="Times New Roman" w:cs="Times New Roman"/>
                <w:b/>
                <w:i/>
                <w:iCs/>
                <w:spacing w:val="6"/>
                <w:sz w:val="24"/>
                <w:szCs w:val="24"/>
              </w:rPr>
              <w:t xml:space="preserve">kinship </w:t>
            </w:r>
            <w:r w:rsidR="007343D3" w:rsidRPr="0072410A">
              <w:rPr>
                <w:rFonts w:ascii="Times New Roman" w:hAnsi="Times New Roman" w:cs="Times New Roman"/>
                <w:b/>
                <w:i/>
                <w:iCs/>
                <w:spacing w:val="6"/>
                <w:sz w:val="24"/>
                <w:szCs w:val="24"/>
              </w:rPr>
              <w:t>caregiver</w:t>
            </w:r>
            <w:r w:rsidR="00562E1C" w:rsidRPr="0072410A">
              <w:rPr>
                <w:rFonts w:ascii="Times New Roman" w:hAnsi="Times New Roman" w:cs="Times New Roman"/>
                <w:b/>
                <w:i/>
                <w:iCs/>
                <w:spacing w:val="6"/>
                <w:sz w:val="24"/>
                <w:szCs w:val="24"/>
              </w:rPr>
              <w:t xml:space="preserve"> shall</w:t>
            </w:r>
            <w:r w:rsidRPr="0072410A">
              <w:rPr>
                <w:rFonts w:ascii="Times New Roman" w:hAnsi="Times New Roman" w:cs="Times New Roman"/>
                <w:b/>
                <w:i/>
                <w:iCs/>
                <w:spacing w:val="8"/>
                <w:sz w:val="24"/>
                <w:szCs w:val="24"/>
              </w:rPr>
              <w:t xml:space="preserve"> </w:t>
            </w:r>
            <w:r w:rsidRPr="0072410A">
              <w:rPr>
                <w:rFonts w:ascii="Times New Roman" w:hAnsi="Times New Roman" w:cs="Times New Roman"/>
                <w:b/>
                <w:i/>
                <w:iCs/>
                <w:sz w:val="24"/>
                <w:szCs w:val="24"/>
              </w:rPr>
              <w:t>be</w:t>
            </w:r>
            <w:r w:rsidRPr="0072410A">
              <w:rPr>
                <w:rFonts w:ascii="Times New Roman" w:hAnsi="Times New Roman" w:cs="Times New Roman"/>
                <w:b/>
                <w:i/>
                <w:iCs/>
                <w:spacing w:val="11"/>
                <w:sz w:val="24"/>
                <w:szCs w:val="24"/>
              </w:rPr>
              <w:t xml:space="preserve"> </w:t>
            </w:r>
            <w:r w:rsidRPr="0072410A">
              <w:rPr>
                <w:rFonts w:ascii="Times New Roman" w:hAnsi="Times New Roman" w:cs="Times New Roman"/>
                <w:b/>
                <w:i/>
                <w:iCs/>
                <w:sz w:val="24"/>
                <w:szCs w:val="24"/>
              </w:rPr>
              <w:t>provided</w:t>
            </w:r>
            <w:r w:rsidRPr="0072410A">
              <w:rPr>
                <w:rFonts w:ascii="Times New Roman" w:hAnsi="Times New Roman" w:cs="Times New Roman"/>
                <w:b/>
                <w:i/>
                <w:iCs/>
                <w:spacing w:val="11"/>
                <w:sz w:val="24"/>
                <w:szCs w:val="24"/>
              </w:rPr>
              <w:t xml:space="preserve"> </w:t>
            </w:r>
            <w:r w:rsidRPr="0072410A">
              <w:rPr>
                <w:rFonts w:ascii="Times New Roman" w:hAnsi="Times New Roman" w:cs="Times New Roman"/>
                <w:b/>
                <w:i/>
                <w:iCs/>
                <w:sz w:val="24"/>
                <w:szCs w:val="24"/>
              </w:rPr>
              <w:t>a</w:t>
            </w:r>
            <w:r w:rsidRPr="0072410A">
              <w:rPr>
                <w:rFonts w:ascii="Times New Roman" w:hAnsi="Times New Roman" w:cs="Times New Roman"/>
                <w:b/>
                <w:i/>
                <w:iCs/>
                <w:spacing w:val="5"/>
                <w:sz w:val="24"/>
                <w:szCs w:val="24"/>
              </w:rPr>
              <w:t xml:space="preserve"> </w:t>
            </w:r>
            <w:r w:rsidRPr="0072410A">
              <w:rPr>
                <w:rFonts w:ascii="Times New Roman" w:hAnsi="Times New Roman" w:cs="Times New Roman"/>
                <w:b/>
                <w:i/>
                <w:iCs/>
                <w:sz w:val="24"/>
                <w:szCs w:val="24"/>
              </w:rPr>
              <w:t>copy</w:t>
            </w:r>
            <w:r w:rsidRPr="0072410A">
              <w:rPr>
                <w:rFonts w:ascii="Times New Roman" w:hAnsi="Times New Roman" w:cs="Times New Roman"/>
                <w:b/>
                <w:i/>
                <w:iCs/>
                <w:spacing w:val="6"/>
                <w:sz w:val="24"/>
                <w:szCs w:val="24"/>
              </w:rPr>
              <w:t xml:space="preserve"> </w:t>
            </w:r>
            <w:r w:rsidRPr="0072410A">
              <w:rPr>
                <w:rFonts w:ascii="Times New Roman" w:hAnsi="Times New Roman" w:cs="Times New Roman"/>
                <w:b/>
                <w:i/>
                <w:iCs/>
                <w:sz w:val="24"/>
                <w:szCs w:val="24"/>
              </w:rPr>
              <w:t>of</w:t>
            </w:r>
            <w:r w:rsidRPr="0072410A">
              <w:rPr>
                <w:rFonts w:ascii="Times New Roman" w:hAnsi="Times New Roman" w:cs="Times New Roman"/>
                <w:b/>
                <w:i/>
                <w:iCs/>
                <w:spacing w:val="8"/>
                <w:sz w:val="24"/>
                <w:szCs w:val="24"/>
              </w:rPr>
              <w:t xml:space="preserve"> </w:t>
            </w:r>
            <w:r w:rsidRPr="0072410A">
              <w:rPr>
                <w:rFonts w:ascii="Times New Roman" w:hAnsi="Times New Roman" w:cs="Times New Roman"/>
                <w:b/>
                <w:i/>
                <w:iCs/>
                <w:sz w:val="24"/>
                <w:szCs w:val="24"/>
              </w:rPr>
              <w:t>this</w:t>
            </w:r>
            <w:r w:rsidRPr="0072410A">
              <w:rPr>
                <w:rFonts w:ascii="Times New Roman" w:hAnsi="Times New Roman" w:cs="Times New Roman"/>
                <w:b/>
                <w:i/>
                <w:iCs/>
                <w:spacing w:val="11"/>
                <w:sz w:val="24"/>
                <w:szCs w:val="24"/>
              </w:rPr>
              <w:t xml:space="preserve"> </w:t>
            </w:r>
            <w:r w:rsidRPr="0072410A">
              <w:rPr>
                <w:rFonts w:ascii="Times New Roman" w:hAnsi="Times New Roman" w:cs="Times New Roman"/>
                <w:b/>
                <w:i/>
                <w:iCs/>
                <w:sz w:val="24"/>
                <w:szCs w:val="24"/>
              </w:rPr>
              <w:t>completed</w:t>
            </w:r>
            <w:r w:rsidRPr="0072410A">
              <w:rPr>
                <w:rFonts w:ascii="Times New Roman" w:hAnsi="Times New Roman" w:cs="Times New Roman"/>
                <w:b/>
                <w:i/>
                <w:iCs/>
                <w:spacing w:val="11"/>
                <w:sz w:val="24"/>
                <w:szCs w:val="24"/>
              </w:rPr>
              <w:t xml:space="preserve"> </w:t>
            </w:r>
            <w:r w:rsidRPr="0072410A">
              <w:rPr>
                <w:rFonts w:ascii="Times New Roman" w:hAnsi="Times New Roman" w:cs="Times New Roman"/>
                <w:b/>
                <w:i/>
                <w:iCs/>
                <w:sz w:val="24"/>
                <w:szCs w:val="24"/>
              </w:rPr>
              <w:t>form</w:t>
            </w:r>
            <w:r w:rsidR="00535756" w:rsidRPr="0072410A">
              <w:rPr>
                <w:rFonts w:ascii="Times New Roman" w:hAnsi="Times New Roman" w:cs="Times New Roman"/>
                <w:b/>
                <w:i/>
                <w:iCs/>
                <w:sz w:val="24"/>
                <w:szCs w:val="24"/>
              </w:rPr>
              <w:t>.</w:t>
            </w:r>
          </w:p>
          <w:p w14:paraId="3CCA84B6" w14:textId="44628061" w:rsidR="00562E1C" w:rsidRPr="0072410A" w:rsidRDefault="00562E1C" w:rsidP="007343D3">
            <w:pPr>
              <w:spacing w:line="256" w:lineRule="auto"/>
              <w:rPr>
                <w:rFonts w:ascii="Times New Roman" w:hAnsi="Times New Roman" w:cs="Times New Roman"/>
                <w:b/>
                <w:i/>
                <w:iCs/>
                <w:sz w:val="24"/>
                <w:szCs w:val="24"/>
              </w:rPr>
            </w:pPr>
          </w:p>
        </w:tc>
      </w:tr>
    </w:tbl>
    <w:p w14:paraId="69B99B36" w14:textId="3B6F138B" w:rsidR="00C71323" w:rsidRPr="00A006FB" w:rsidRDefault="00FB2E89" w:rsidP="00C71323">
      <w:pPr>
        <w:tabs>
          <w:tab w:val="left" w:pos="432"/>
        </w:tabs>
        <w:spacing w:before="154" w:line="264" w:lineRule="auto"/>
        <w:ind w:right="669"/>
        <w:rPr>
          <w:rFonts w:ascii="Times New Roman" w:hAnsi="Times New Roman" w:cs="Times New Roman"/>
          <w:sz w:val="24"/>
          <w:szCs w:val="24"/>
        </w:rPr>
      </w:pPr>
      <w:r w:rsidRPr="00B521F9">
        <w:rPr>
          <w:rFonts w:ascii="Times New Roman" w:hAnsi="Times New Roman" w:cs="Times New Roman"/>
          <w:noProof/>
          <w:sz w:val="24"/>
          <w:szCs w:val="24"/>
          <w:highlight w:val="yellow"/>
        </w:rPr>
        <w:drawing>
          <wp:anchor distT="0" distB="0" distL="114300" distR="114300" simplePos="0" relativeHeight="251658240" behindDoc="0" locked="0" layoutInCell="1" allowOverlap="1" wp14:anchorId="0A06A6AE" wp14:editId="563C1828">
            <wp:simplePos x="0" y="0"/>
            <wp:positionH relativeFrom="page">
              <wp:align>center</wp:align>
            </wp:positionH>
            <wp:positionV relativeFrom="paragraph">
              <wp:posOffset>209358</wp:posOffset>
            </wp:positionV>
            <wp:extent cx="1285875" cy="795646"/>
            <wp:effectExtent l="0" t="0" r="0" b="50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288353" cy="79717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71323" w:rsidRPr="00A006FB">
      <w:headerReference w:type="default" r:id="rId21"/>
      <w:footerReference w:type="default" r:id="rId22"/>
      <w:pgSz w:w="12240" w:h="15840"/>
      <w:pgMar w:top="240" w:right="420" w:bottom="1380" w:left="600" w:header="0" w:footer="11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C54B0" w14:textId="77777777" w:rsidR="00C00FB5" w:rsidRDefault="00C00FB5">
      <w:r>
        <w:separator/>
      </w:r>
    </w:p>
  </w:endnote>
  <w:endnote w:type="continuationSeparator" w:id="0">
    <w:p w14:paraId="300F7DA6" w14:textId="77777777" w:rsidR="00C00FB5" w:rsidRDefault="00C0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D4F3" w14:textId="46D76668" w:rsidR="00977588" w:rsidRDefault="00A35D0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319D4F4" wp14:editId="56A911D9">
              <wp:simplePos x="0" y="0"/>
              <wp:positionH relativeFrom="page">
                <wp:posOffset>4000500</wp:posOffset>
              </wp:positionH>
              <wp:positionV relativeFrom="bottomMargin">
                <wp:posOffset>161924</wp:posOffset>
              </wp:positionV>
              <wp:extent cx="3365500" cy="200025"/>
              <wp:effectExtent l="0" t="0" r="6350" b="952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9D4F5" w14:textId="62A06B24" w:rsidR="00977588" w:rsidRPr="00735409" w:rsidRDefault="00BD05C2">
                          <w:pPr>
                            <w:spacing w:line="205" w:lineRule="exact"/>
                            <w:ind w:right="78"/>
                            <w:jc w:val="right"/>
                            <w:rPr>
                              <w:rFonts w:ascii="Constantia" w:hAnsi="Constantia" w:cstheme="minorHAnsi"/>
                              <w:b/>
                              <w:sz w:val="18"/>
                            </w:rPr>
                          </w:pPr>
                          <w:r>
                            <w:rPr>
                              <w:rFonts w:ascii="Constantia" w:hAnsi="Constantia" w:cstheme="minorHAnsi"/>
                              <w:b/>
                              <w:bCs/>
                              <w:sz w:val="18"/>
                            </w:rPr>
                            <w:t>Foster Care Bill of Rights</w:t>
                          </w:r>
                          <w:r w:rsidR="001E2BE0" w:rsidRPr="00735409">
                            <w:rPr>
                              <w:rFonts w:ascii="Constantia" w:hAnsi="Constantia" w:cstheme="minorHAnsi"/>
                              <w:sz w:val="18"/>
                            </w:rPr>
                            <w:t>-</w:t>
                          </w:r>
                          <w:r w:rsidR="001E2BE0" w:rsidRPr="00735409">
                            <w:rPr>
                              <w:rFonts w:ascii="Constantia" w:hAnsi="Constantia" w:cstheme="minorHAnsi"/>
                              <w:spacing w:val="-1"/>
                              <w:sz w:val="18"/>
                            </w:rPr>
                            <w:t xml:space="preserve"> </w:t>
                          </w:r>
                          <w:r w:rsidR="001E2BE0" w:rsidRPr="00735409">
                            <w:rPr>
                              <w:rFonts w:ascii="Constantia" w:hAnsi="Constantia" w:cstheme="minorHAnsi"/>
                              <w:sz w:val="18"/>
                            </w:rPr>
                            <w:t>Page</w:t>
                          </w:r>
                          <w:r w:rsidR="001E2BE0" w:rsidRPr="00735409">
                            <w:rPr>
                              <w:rFonts w:ascii="Constantia" w:hAnsi="Constantia" w:cstheme="minorHAnsi"/>
                              <w:spacing w:val="-2"/>
                              <w:sz w:val="18"/>
                            </w:rPr>
                            <w:t xml:space="preserve"> </w:t>
                          </w:r>
                          <w:r w:rsidR="001E2BE0" w:rsidRPr="00735409">
                            <w:rPr>
                              <w:rFonts w:ascii="Constantia" w:hAnsi="Constantia" w:cstheme="minorHAnsi"/>
                            </w:rPr>
                            <w:fldChar w:fldCharType="begin"/>
                          </w:r>
                          <w:r w:rsidR="001E2BE0" w:rsidRPr="00735409">
                            <w:rPr>
                              <w:rFonts w:ascii="Constantia" w:hAnsi="Constantia" w:cstheme="minorHAnsi"/>
                              <w:b/>
                              <w:sz w:val="18"/>
                            </w:rPr>
                            <w:instrText xml:space="preserve"> PAGE </w:instrText>
                          </w:r>
                          <w:r w:rsidR="001E2BE0" w:rsidRPr="00735409">
                            <w:rPr>
                              <w:rFonts w:ascii="Constantia" w:hAnsi="Constantia" w:cstheme="minorHAnsi"/>
                            </w:rPr>
                            <w:fldChar w:fldCharType="separate"/>
                          </w:r>
                          <w:r w:rsidR="001E2BE0" w:rsidRPr="00735409">
                            <w:rPr>
                              <w:rFonts w:ascii="Constantia" w:hAnsi="Constantia" w:cstheme="minorHAnsi"/>
                            </w:rPr>
                            <w:t>1</w:t>
                          </w:r>
                          <w:r w:rsidR="001E2BE0" w:rsidRPr="00735409">
                            <w:rPr>
                              <w:rFonts w:ascii="Constantia" w:hAnsi="Constantia" w:cstheme="minorHAnsi"/>
                            </w:rPr>
                            <w:fldChar w:fldCharType="end"/>
                          </w:r>
                          <w:r w:rsidR="001E2BE0" w:rsidRPr="00735409">
                            <w:rPr>
                              <w:rFonts w:ascii="Constantia" w:hAnsi="Constantia" w:cstheme="minorHAnsi"/>
                              <w:b/>
                              <w:spacing w:val="-4"/>
                              <w:sz w:val="18"/>
                            </w:rPr>
                            <w:t xml:space="preserve"> </w:t>
                          </w:r>
                          <w:r w:rsidR="001E2BE0" w:rsidRPr="00735409">
                            <w:rPr>
                              <w:rFonts w:ascii="Constantia" w:hAnsi="Constantia" w:cstheme="minorHAnsi"/>
                              <w:sz w:val="18"/>
                            </w:rPr>
                            <w:t>of</w:t>
                          </w:r>
                          <w:r w:rsidR="001E2BE0" w:rsidRPr="00735409">
                            <w:rPr>
                              <w:rFonts w:ascii="Constantia" w:hAnsi="Constantia" w:cstheme="minorHAnsi"/>
                              <w:spacing w:val="-1"/>
                              <w:sz w:val="18"/>
                            </w:rPr>
                            <w:t xml:space="preserve"> </w:t>
                          </w:r>
                          <w:r w:rsidR="00535756">
                            <w:rPr>
                              <w:rFonts w:ascii="Constantia" w:hAnsi="Constantia" w:cstheme="minorHAnsi"/>
                              <w:b/>
                              <w:sz w:val="18"/>
                            </w:rPr>
                            <w:t>6</w:t>
                          </w:r>
                        </w:p>
                        <w:p w14:paraId="7319D4F6" w14:textId="20547E1E" w:rsidR="00977588" w:rsidRPr="00735409" w:rsidRDefault="00977588">
                          <w:pPr>
                            <w:spacing w:before="1"/>
                            <w:ind w:right="78"/>
                            <w:jc w:val="right"/>
                            <w:rPr>
                              <w:rFonts w:ascii="Constantia" w:hAnsi="Constantia" w:cstheme="minorHAnsi"/>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9D4F4" id="_x0000_t202" coordsize="21600,21600" o:spt="202" path="m,l,21600r21600,l21600,xe">
              <v:stroke joinstyle="miter"/>
              <v:path gradientshapeok="t" o:connecttype="rect"/>
            </v:shapetype>
            <v:shape id="Text Box 1" o:spid="_x0000_s1027" type="#_x0000_t202" style="position:absolute;margin-left:315pt;margin-top:12.75pt;width:265pt;height:15.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" filled="f" stroked="f">
              <v:textbox inset="0,0,0,0">
                <w:txbxContent>
                  <w:p w14:paraId="7319D4F5" w14:textId="62A06B24" w:rsidR="00977588" w:rsidRPr="00735409" w:rsidRDefault="00BD05C2">
                    <w:pPr>
                      <w:spacing w:line="205" w:lineRule="exact"/>
                      <w:ind w:right="78"/>
                      <w:jc w:val="right"/>
                      <w:rPr>
                        <w:rFonts w:ascii="Constantia" w:hAnsi="Constantia" w:cstheme="minorHAnsi"/>
                        <w:b/>
                        <w:sz w:val="18"/>
                      </w:rPr>
                    </w:pPr>
                    <w:r>
                      <w:rPr>
                        <w:rFonts w:ascii="Constantia" w:hAnsi="Constantia" w:cstheme="minorHAnsi"/>
                        <w:b/>
                        <w:bCs/>
                        <w:sz w:val="18"/>
                      </w:rPr>
                      <w:t>Foster Care Bill of Rights</w:t>
                    </w:r>
                    <w:r w:rsidR="001E2BE0" w:rsidRPr="00735409">
                      <w:rPr>
                        <w:rFonts w:ascii="Constantia" w:hAnsi="Constantia" w:cstheme="minorHAnsi"/>
                        <w:sz w:val="18"/>
                      </w:rPr>
                      <w:t>-</w:t>
                    </w:r>
                    <w:r w:rsidR="001E2BE0" w:rsidRPr="00735409">
                      <w:rPr>
                        <w:rFonts w:ascii="Constantia" w:hAnsi="Constantia" w:cstheme="minorHAnsi"/>
                        <w:spacing w:val="-1"/>
                        <w:sz w:val="18"/>
                      </w:rPr>
                      <w:t xml:space="preserve"> </w:t>
                    </w:r>
                    <w:r w:rsidR="001E2BE0" w:rsidRPr="00735409">
                      <w:rPr>
                        <w:rFonts w:ascii="Constantia" w:hAnsi="Constantia" w:cstheme="minorHAnsi"/>
                        <w:sz w:val="18"/>
                      </w:rPr>
                      <w:t>Page</w:t>
                    </w:r>
                    <w:r w:rsidR="001E2BE0" w:rsidRPr="00735409">
                      <w:rPr>
                        <w:rFonts w:ascii="Constantia" w:hAnsi="Constantia" w:cstheme="minorHAnsi"/>
                        <w:spacing w:val="-2"/>
                        <w:sz w:val="18"/>
                      </w:rPr>
                      <w:t xml:space="preserve"> </w:t>
                    </w:r>
                    <w:r w:rsidR="001E2BE0" w:rsidRPr="00735409">
                      <w:rPr>
                        <w:rFonts w:ascii="Constantia" w:hAnsi="Constantia" w:cstheme="minorHAnsi"/>
                      </w:rPr>
                      <w:fldChar w:fldCharType="begin"/>
                    </w:r>
                    <w:r w:rsidR="001E2BE0" w:rsidRPr="00735409">
                      <w:rPr>
                        <w:rFonts w:ascii="Constantia" w:hAnsi="Constantia" w:cstheme="minorHAnsi"/>
                        <w:b/>
                        <w:sz w:val="18"/>
                      </w:rPr>
                      <w:instrText xml:space="preserve"> PAGE </w:instrText>
                    </w:r>
                    <w:r w:rsidR="001E2BE0" w:rsidRPr="00735409">
                      <w:rPr>
                        <w:rFonts w:ascii="Constantia" w:hAnsi="Constantia" w:cstheme="minorHAnsi"/>
                      </w:rPr>
                      <w:fldChar w:fldCharType="separate"/>
                    </w:r>
                    <w:r w:rsidR="001E2BE0" w:rsidRPr="00735409">
                      <w:rPr>
                        <w:rFonts w:ascii="Constantia" w:hAnsi="Constantia" w:cstheme="minorHAnsi"/>
                      </w:rPr>
                      <w:t>1</w:t>
                    </w:r>
                    <w:r w:rsidR="001E2BE0" w:rsidRPr="00735409">
                      <w:rPr>
                        <w:rFonts w:ascii="Constantia" w:hAnsi="Constantia" w:cstheme="minorHAnsi"/>
                      </w:rPr>
                      <w:fldChar w:fldCharType="end"/>
                    </w:r>
                    <w:r w:rsidR="001E2BE0" w:rsidRPr="00735409">
                      <w:rPr>
                        <w:rFonts w:ascii="Constantia" w:hAnsi="Constantia" w:cstheme="minorHAnsi"/>
                        <w:b/>
                        <w:spacing w:val="-4"/>
                        <w:sz w:val="18"/>
                      </w:rPr>
                      <w:t xml:space="preserve"> </w:t>
                    </w:r>
                    <w:r w:rsidR="001E2BE0" w:rsidRPr="00735409">
                      <w:rPr>
                        <w:rFonts w:ascii="Constantia" w:hAnsi="Constantia" w:cstheme="minorHAnsi"/>
                        <w:sz w:val="18"/>
                      </w:rPr>
                      <w:t>of</w:t>
                    </w:r>
                    <w:r w:rsidR="001E2BE0" w:rsidRPr="00735409">
                      <w:rPr>
                        <w:rFonts w:ascii="Constantia" w:hAnsi="Constantia" w:cstheme="minorHAnsi"/>
                        <w:spacing w:val="-1"/>
                        <w:sz w:val="18"/>
                      </w:rPr>
                      <w:t xml:space="preserve"> </w:t>
                    </w:r>
                    <w:r w:rsidR="00535756">
                      <w:rPr>
                        <w:rFonts w:ascii="Constantia" w:hAnsi="Constantia" w:cstheme="minorHAnsi"/>
                        <w:b/>
                        <w:sz w:val="18"/>
                      </w:rPr>
                      <w:t>6</w:t>
                    </w:r>
                  </w:p>
                  <w:p w14:paraId="7319D4F6" w14:textId="20547E1E" w:rsidR="00977588" w:rsidRPr="00735409" w:rsidRDefault="00977588">
                    <w:pPr>
                      <w:spacing w:before="1"/>
                      <w:ind w:right="78"/>
                      <w:jc w:val="right"/>
                      <w:rPr>
                        <w:rFonts w:ascii="Constantia" w:hAnsi="Constantia" w:cstheme="minorHAnsi"/>
                        <w:b/>
                        <w:sz w:val="18"/>
                      </w:rPr>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18F4E" w14:textId="77777777" w:rsidR="00C00FB5" w:rsidRDefault="00C00FB5">
      <w:r>
        <w:separator/>
      </w:r>
    </w:p>
  </w:footnote>
  <w:footnote w:type="continuationSeparator" w:id="0">
    <w:p w14:paraId="29BD8F52" w14:textId="77777777" w:rsidR="00C00FB5" w:rsidRDefault="00C00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1ACE" w14:textId="067DA0DF" w:rsidR="00D94D0E" w:rsidRDefault="001F0670">
    <w:pPr>
      <w:pStyle w:val="Header"/>
      <w:rPr>
        <w:rFonts w:ascii="Constantia" w:hAnsi="Constantia" w:cs="Times New Roman"/>
        <w:sz w:val="18"/>
        <w:szCs w:val="18"/>
      </w:rPr>
    </w:pPr>
    <w:r w:rsidRPr="00FC32B0">
      <w:rPr>
        <w:rFonts w:ascii="Constantia" w:hAnsi="Constantia" w:cs="Times New Roman"/>
        <w:noProof/>
        <w:sz w:val="18"/>
        <w:szCs w:val="18"/>
      </w:rPr>
      <mc:AlternateContent>
        <mc:Choice Requires="wps">
          <w:drawing>
            <wp:anchor distT="0" distB="0" distL="114300" distR="114300" simplePos="0" relativeHeight="251658752" behindDoc="0" locked="0" layoutInCell="1" allowOverlap="1" wp14:anchorId="291F5CD8" wp14:editId="61CF9574">
              <wp:simplePos x="0" y="0"/>
              <wp:positionH relativeFrom="column">
                <wp:posOffset>2057400</wp:posOffset>
              </wp:positionH>
              <wp:positionV relativeFrom="paragraph">
                <wp:posOffset>114299</wp:posOffset>
              </wp:positionV>
              <wp:extent cx="3133725" cy="657225"/>
              <wp:effectExtent l="0" t="0" r="28575" b="285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657225"/>
                      </a:xfrm>
                      <a:prstGeom prst="rect">
                        <a:avLst/>
                      </a:prstGeom>
                      <a:solidFill>
                        <a:srgbClr val="FFFFFF"/>
                      </a:solidFill>
                      <a:ln w="9525">
                        <a:solidFill>
                          <a:srgbClr val="000000"/>
                        </a:solidFill>
                        <a:miter lim="800000"/>
                        <a:headEnd/>
                        <a:tailEnd/>
                      </a:ln>
                    </wps:spPr>
                    <wps:txbx>
                      <w:txbxContent>
                        <w:p w14:paraId="6CAEADC4" w14:textId="77777777" w:rsidR="009531BA" w:rsidRDefault="009531BA" w:rsidP="004B0473">
                          <w:pPr>
                            <w:shd w:val="clear" w:color="auto" w:fill="B6DDE8" w:themeFill="accent5" w:themeFillTint="66"/>
                            <w:jc w:val="center"/>
                            <w:rPr>
                              <w:rFonts w:ascii="Times New Roman" w:hAnsi="Times New Roman" w:cs="Times New Roman"/>
                              <w:b/>
                              <w:bCs/>
                              <w:noProof/>
                            </w:rPr>
                          </w:pPr>
                        </w:p>
                        <w:p w14:paraId="33398896" w14:textId="5249F305" w:rsidR="003136FF" w:rsidRPr="00535756" w:rsidRDefault="00202361" w:rsidP="009531BA">
                          <w:pPr>
                            <w:shd w:val="clear" w:color="auto" w:fill="C6D9F1" w:themeFill="text2" w:themeFillTint="33"/>
                            <w:jc w:val="center"/>
                            <w:rPr>
                              <w:rFonts w:ascii="Times New Roman" w:hAnsi="Times New Roman" w:cs="Times New Roman"/>
                              <w:b/>
                              <w:bCs/>
                              <w:noProof/>
                              <w:sz w:val="28"/>
                              <w:szCs w:val="28"/>
                            </w:rPr>
                          </w:pPr>
                          <w:r w:rsidRPr="0002320E">
                            <w:rPr>
                              <w:rFonts w:ascii="Times New Roman" w:hAnsi="Times New Roman" w:cs="Times New Roman"/>
                              <w:b/>
                              <w:bCs/>
                              <w:noProof/>
                              <w:sz w:val="28"/>
                              <w:szCs w:val="28"/>
                            </w:rPr>
                            <w:t>Foster Care Bill of Rights</w:t>
                          </w:r>
                        </w:p>
                        <w:p w14:paraId="6CB4FC01" w14:textId="77777777" w:rsidR="001F0670" w:rsidRPr="00D94D0E" w:rsidRDefault="001F0670" w:rsidP="004B0473">
                          <w:pPr>
                            <w:shd w:val="clear" w:color="auto" w:fill="B6DDE8" w:themeFill="accent5" w:themeFillTint="66"/>
                            <w:jc w:val="center"/>
                            <w:rPr>
                              <w:rFonts w:ascii="Constantia" w:hAnsi="Constantia"/>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1F5CD8" id="_x0000_t202" coordsize="21600,21600" o:spt="202" path="m,l,21600r21600,l21600,xe">
              <v:stroke joinstyle="miter"/>
              <v:path gradientshapeok="t" o:connecttype="rect"/>
            </v:shapetype>
            <v:shape id="Text Box 7" o:spid="_x0000_s1026" type="#_x0000_t202" style="position:absolute;margin-left:162pt;margin-top:9pt;width:246.75pt;height:5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">
              <v:textbox>
                <w:txbxContent>
                  <w:p w14:paraId="6CAEADC4" w14:textId="77777777" w:rsidR="009531BA" w:rsidRDefault="009531BA" w:rsidP="004B0473">
                    <w:pPr>
                      <w:shd w:val="clear" w:color="auto" w:fill="B6DDE8" w:themeFill="accent5" w:themeFillTint="66"/>
                      <w:jc w:val="center"/>
                      <w:rPr>
                        <w:rFonts w:ascii="Times New Roman" w:hAnsi="Times New Roman" w:cs="Times New Roman"/>
                        <w:b/>
                        <w:bCs/>
                        <w:noProof/>
                      </w:rPr>
                    </w:pPr>
                  </w:p>
                  <w:p w14:paraId="33398896" w14:textId="5249F305" w:rsidR="003136FF" w:rsidRPr="00535756" w:rsidRDefault="00202361" w:rsidP="009531BA">
                    <w:pPr>
                      <w:shd w:val="clear" w:color="auto" w:fill="C6D9F1" w:themeFill="text2" w:themeFillTint="33"/>
                      <w:jc w:val="center"/>
                      <w:rPr>
                        <w:rFonts w:ascii="Times New Roman" w:hAnsi="Times New Roman" w:cs="Times New Roman"/>
                        <w:b/>
                        <w:bCs/>
                        <w:noProof/>
                        <w:sz w:val="28"/>
                        <w:szCs w:val="28"/>
                      </w:rPr>
                    </w:pPr>
                    <w:r w:rsidRPr="0002320E">
                      <w:rPr>
                        <w:rFonts w:ascii="Times New Roman" w:hAnsi="Times New Roman" w:cs="Times New Roman"/>
                        <w:b/>
                        <w:bCs/>
                        <w:noProof/>
                        <w:sz w:val="28"/>
                        <w:szCs w:val="28"/>
                      </w:rPr>
                      <w:t>Foster Care Bill of Rights</w:t>
                    </w:r>
                  </w:p>
                  <w:p w14:paraId="6CB4FC01" w14:textId="77777777" w:rsidR="001F0670" w:rsidRPr="00D94D0E" w:rsidRDefault="001F0670" w:rsidP="004B0473">
                    <w:pPr>
                      <w:shd w:val="clear" w:color="auto" w:fill="B6DDE8" w:themeFill="accent5" w:themeFillTint="66"/>
                      <w:jc w:val="center"/>
                      <w:rPr>
                        <w:rFonts w:ascii="Constantia" w:hAnsi="Constantia"/>
                        <w:sz w:val="20"/>
                        <w:szCs w:val="20"/>
                      </w:rPr>
                    </w:pPr>
                  </w:p>
                </w:txbxContent>
              </v:textbox>
            </v:shape>
          </w:pict>
        </mc:Fallback>
      </mc:AlternateContent>
    </w:r>
  </w:p>
  <w:p w14:paraId="5AA0D2D3" w14:textId="77777777" w:rsidR="00D94D0E" w:rsidRPr="004B0473" w:rsidRDefault="00D94D0E">
    <w:pPr>
      <w:pStyle w:val="Header"/>
      <w:rPr>
        <w:rFonts w:ascii="Times New Roman" w:hAnsi="Times New Roman" w:cs="Times New Roman"/>
        <w:sz w:val="18"/>
        <w:szCs w:val="18"/>
      </w:rPr>
    </w:pPr>
  </w:p>
  <w:p w14:paraId="188AAAF7" w14:textId="4A9D8F00" w:rsidR="003136FF" w:rsidRPr="0002320E" w:rsidRDefault="003136FF">
    <w:pPr>
      <w:pStyle w:val="Header"/>
      <w:rPr>
        <w:rFonts w:ascii="Times New Roman" w:hAnsi="Times New Roman" w:cs="Times New Roman"/>
        <w:sz w:val="18"/>
        <w:szCs w:val="18"/>
      </w:rPr>
    </w:pPr>
    <w:r w:rsidRPr="0002320E">
      <w:rPr>
        <w:rFonts w:ascii="Times New Roman" w:hAnsi="Times New Roman" w:cs="Times New Roman"/>
        <w:sz w:val="18"/>
        <w:szCs w:val="18"/>
      </w:rPr>
      <w:t>State of Kansas</w:t>
    </w:r>
    <w:r w:rsidR="00A35D03" w:rsidRPr="0002320E">
      <w:rPr>
        <w:rFonts w:ascii="Times New Roman" w:hAnsi="Times New Roman" w:cs="Times New Roman"/>
        <w:sz w:val="18"/>
        <w:szCs w:val="18"/>
      </w:rPr>
      <w:tab/>
    </w:r>
    <w:r w:rsidR="00A35D03" w:rsidRPr="0002320E">
      <w:rPr>
        <w:rFonts w:ascii="Times New Roman" w:hAnsi="Times New Roman" w:cs="Times New Roman"/>
        <w:sz w:val="18"/>
        <w:szCs w:val="18"/>
      </w:rPr>
      <w:tab/>
    </w:r>
    <w:r w:rsidR="004B0473" w:rsidRPr="0002320E">
      <w:rPr>
        <w:rFonts w:ascii="Times New Roman" w:hAnsi="Times New Roman" w:cs="Times New Roman"/>
        <w:sz w:val="18"/>
        <w:szCs w:val="18"/>
      </w:rPr>
      <w:tab/>
    </w:r>
    <w:r w:rsidR="00202361" w:rsidRPr="0002320E">
      <w:rPr>
        <w:rFonts w:ascii="Times New Roman" w:hAnsi="Times New Roman" w:cs="Times New Roman"/>
        <w:sz w:val="18"/>
        <w:szCs w:val="18"/>
      </w:rPr>
      <w:t xml:space="preserve">PPS-5138 </w:t>
    </w:r>
  </w:p>
  <w:p w14:paraId="214C159F" w14:textId="4DECB2B7" w:rsidR="003136FF" w:rsidRPr="0002320E" w:rsidRDefault="003136FF" w:rsidP="003136FF">
    <w:pPr>
      <w:pStyle w:val="Header"/>
      <w:rPr>
        <w:rFonts w:ascii="Times New Roman" w:hAnsi="Times New Roman" w:cs="Times New Roman"/>
      </w:rPr>
    </w:pPr>
    <w:r w:rsidRPr="0002320E">
      <w:rPr>
        <w:rFonts w:ascii="Times New Roman" w:hAnsi="Times New Roman" w:cs="Times New Roman"/>
        <w:sz w:val="18"/>
        <w:szCs w:val="18"/>
      </w:rPr>
      <w:t>Department for Children and Families</w:t>
    </w:r>
    <w:r w:rsidR="00A35D03" w:rsidRPr="0002320E">
      <w:rPr>
        <w:rFonts w:ascii="Times New Roman" w:hAnsi="Times New Roman" w:cs="Times New Roman"/>
        <w:sz w:val="18"/>
        <w:szCs w:val="18"/>
      </w:rPr>
      <w:tab/>
    </w:r>
    <w:r w:rsidR="00A35D03" w:rsidRPr="0002320E">
      <w:rPr>
        <w:rFonts w:ascii="Times New Roman" w:hAnsi="Times New Roman" w:cs="Times New Roman"/>
        <w:sz w:val="18"/>
        <w:szCs w:val="18"/>
      </w:rPr>
      <w:tab/>
    </w:r>
    <w:r w:rsidR="00A35D03" w:rsidRPr="0002320E">
      <w:rPr>
        <w:rFonts w:ascii="Times New Roman" w:hAnsi="Times New Roman" w:cs="Times New Roman"/>
        <w:sz w:val="18"/>
        <w:szCs w:val="18"/>
      </w:rPr>
      <w:tab/>
    </w:r>
    <w:r w:rsidR="00D534CF" w:rsidRPr="0002320E">
      <w:rPr>
        <w:rFonts w:ascii="Times New Roman" w:hAnsi="Times New Roman" w:cs="Times New Roman"/>
        <w:sz w:val="18"/>
        <w:szCs w:val="18"/>
      </w:rPr>
      <w:t>0</w:t>
    </w:r>
    <w:r w:rsidR="001315C0" w:rsidRPr="0002320E">
      <w:rPr>
        <w:rFonts w:ascii="Times New Roman" w:hAnsi="Times New Roman" w:cs="Times New Roman"/>
        <w:sz w:val="18"/>
        <w:szCs w:val="18"/>
      </w:rPr>
      <w:t>7</w:t>
    </w:r>
    <w:r w:rsidR="00A35D03" w:rsidRPr="0002320E">
      <w:rPr>
        <w:rFonts w:ascii="Times New Roman" w:hAnsi="Times New Roman" w:cs="Times New Roman"/>
        <w:sz w:val="18"/>
        <w:szCs w:val="18"/>
      </w:rPr>
      <w:t>/</w:t>
    </w:r>
    <w:r w:rsidR="00532768" w:rsidRPr="0002320E">
      <w:rPr>
        <w:rFonts w:ascii="Times New Roman" w:hAnsi="Times New Roman" w:cs="Times New Roman"/>
        <w:sz w:val="18"/>
        <w:szCs w:val="18"/>
      </w:rPr>
      <w:t>20</w:t>
    </w:r>
    <w:r w:rsidR="00A35D03" w:rsidRPr="0002320E">
      <w:rPr>
        <w:rFonts w:ascii="Times New Roman" w:hAnsi="Times New Roman" w:cs="Times New Roman"/>
        <w:sz w:val="18"/>
        <w:szCs w:val="18"/>
      </w:rPr>
      <w:t>2</w:t>
    </w:r>
    <w:r w:rsidR="00947EF0" w:rsidRPr="0002320E">
      <w:rPr>
        <w:rFonts w:ascii="Times New Roman" w:hAnsi="Times New Roman" w:cs="Times New Roman"/>
        <w:sz w:val="18"/>
        <w:szCs w:val="18"/>
      </w:rPr>
      <w:t>3</w:t>
    </w:r>
  </w:p>
  <w:p w14:paraId="0B48CE7C" w14:textId="77F69349" w:rsidR="003136FF" w:rsidRPr="0002320E" w:rsidRDefault="003136FF" w:rsidP="003136FF">
    <w:pPr>
      <w:pStyle w:val="Header"/>
      <w:rPr>
        <w:rFonts w:ascii="Times New Roman" w:hAnsi="Times New Roman" w:cs="Times New Roman"/>
        <w:sz w:val="18"/>
        <w:szCs w:val="18"/>
      </w:rPr>
    </w:pPr>
    <w:r w:rsidRPr="0002320E">
      <w:rPr>
        <w:rFonts w:ascii="Times New Roman" w:hAnsi="Times New Roman" w:cs="Times New Roman"/>
        <w:sz w:val="18"/>
        <w:szCs w:val="18"/>
      </w:rPr>
      <w:t>Prevention and Protection Services</w:t>
    </w:r>
    <w:r w:rsidR="00A35D03" w:rsidRPr="0002320E">
      <w:rPr>
        <w:rFonts w:ascii="Times New Roman" w:hAnsi="Times New Roman" w:cs="Times New Roman"/>
        <w:sz w:val="18"/>
        <w:szCs w:val="18"/>
      </w:rPr>
      <w:tab/>
    </w:r>
    <w:r w:rsidR="00A35D03" w:rsidRPr="0002320E">
      <w:rPr>
        <w:rFonts w:ascii="Times New Roman" w:hAnsi="Times New Roman" w:cs="Times New Roman"/>
        <w:sz w:val="18"/>
        <w:szCs w:val="18"/>
      </w:rPr>
      <w:tab/>
    </w:r>
    <w:r w:rsidR="00A35D03" w:rsidRPr="0002320E">
      <w:rPr>
        <w:rFonts w:ascii="Times New Roman" w:hAnsi="Times New Roman" w:cs="Times New Roman"/>
        <w:sz w:val="18"/>
        <w:szCs w:val="18"/>
      </w:rPr>
      <w:tab/>
      <w:t xml:space="preserve">Page </w:t>
    </w:r>
    <w:r w:rsidR="00A35D03" w:rsidRPr="0002320E">
      <w:rPr>
        <w:rFonts w:ascii="Times New Roman" w:hAnsi="Times New Roman" w:cs="Times New Roman"/>
        <w:b/>
        <w:bCs/>
        <w:sz w:val="18"/>
        <w:szCs w:val="18"/>
      </w:rPr>
      <w:fldChar w:fldCharType="begin"/>
    </w:r>
    <w:r w:rsidR="00A35D03" w:rsidRPr="0002320E">
      <w:rPr>
        <w:rFonts w:ascii="Times New Roman" w:hAnsi="Times New Roman" w:cs="Times New Roman"/>
        <w:b/>
        <w:bCs/>
        <w:sz w:val="18"/>
        <w:szCs w:val="18"/>
      </w:rPr>
      <w:instrText xml:space="preserve"> PAGE  \* Arabic  \* MERGEFORMAT </w:instrText>
    </w:r>
    <w:r w:rsidR="00A35D03" w:rsidRPr="0002320E">
      <w:rPr>
        <w:rFonts w:ascii="Times New Roman" w:hAnsi="Times New Roman" w:cs="Times New Roman"/>
        <w:b/>
        <w:bCs/>
        <w:sz w:val="18"/>
        <w:szCs w:val="18"/>
      </w:rPr>
      <w:fldChar w:fldCharType="separate"/>
    </w:r>
    <w:r w:rsidR="00A35D03" w:rsidRPr="0002320E">
      <w:rPr>
        <w:rFonts w:ascii="Times New Roman" w:hAnsi="Times New Roman" w:cs="Times New Roman"/>
        <w:b/>
        <w:bCs/>
        <w:noProof/>
        <w:sz w:val="18"/>
        <w:szCs w:val="18"/>
      </w:rPr>
      <w:t>1</w:t>
    </w:r>
    <w:r w:rsidR="00A35D03" w:rsidRPr="0002320E">
      <w:rPr>
        <w:rFonts w:ascii="Times New Roman" w:hAnsi="Times New Roman" w:cs="Times New Roman"/>
        <w:b/>
        <w:bCs/>
        <w:sz w:val="18"/>
        <w:szCs w:val="18"/>
      </w:rPr>
      <w:fldChar w:fldCharType="end"/>
    </w:r>
    <w:r w:rsidR="00A35D03" w:rsidRPr="0002320E">
      <w:rPr>
        <w:rFonts w:ascii="Times New Roman" w:hAnsi="Times New Roman" w:cs="Times New Roman"/>
        <w:sz w:val="18"/>
        <w:szCs w:val="18"/>
      </w:rPr>
      <w:t xml:space="preserve"> of </w:t>
    </w:r>
    <w:r w:rsidR="00A35D03" w:rsidRPr="0002320E">
      <w:rPr>
        <w:rFonts w:ascii="Times New Roman" w:hAnsi="Times New Roman" w:cs="Times New Roman"/>
        <w:b/>
        <w:bCs/>
        <w:sz w:val="18"/>
        <w:szCs w:val="18"/>
      </w:rPr>
      <w:fldChar w:fldCharType="begin"/>
    </w:r>
    <w:r w:rsidR="00A35D03" w:rsidRPr="0002320E">
      <w:rPr>
        <w:rFonts w:ascii="Times New Roman" w:hAnsi="Times New Roman" w:cs="Times New Roman"/>
        <w:b/>
        <w:bCs/>
        <w:sz w:val="18"/>
        <w:szCs w:val="18"/>
      </w:rPr>
      <w:instrText xml:space="preserve"> NUMPAGES  \* Arabic  \* MERGEFORMAT </w:instrText>
    </w:r>
    <w:r w:rsidR="00A35D03" w:rsidRPr="0002320E">
      <w:rPr>
        <w:rFonts w:ascii="Times New Roman" w:hAnsi="Times New Roman" w:cs="Times New Roman"/>
        <w:b/>
        <w:bCs/>
        <w:sz w:val="18"/>
        <w:szCs w:val="18"/>
      </w:rPr>
      <w:fldChar w:fldCharType="separate"/>
    </w:r>
    <w:r w:rsidR="00A35D03" w:rsidRPr="0002320E">
      <w:rPr>
        <w:rFonts w:ascii="Times New Roman" w:hAnsi="Times New Roman" w:cs="Times New Roman"/>
        <w:b/>
        <w:bCs/>
        <w:noProof/>
        <w:sz w:val="18"/>
        <w:szCs w:val="18"/>
      </w:rPr>
      <w:t>2</w:t>
    </w:r>
    <w:r w:rsidR="00A35D03" w:rsidRPr="0002320E">
      <w:rPr>
        <w:rFonts w:ascii="Times New Roman" w:hAnsi="Times New Roman" w:cs="Times New Roman"/>
        <w:b/>
        <w:bCs/>
        <w:sz w:val="18"/>
        <w:szCs w:val="18"/>
      </w:rPr>
      <w:fldChar w:fldCharType="end"/>
    </w:r>
  </w:p>
  <w:p w14:paraId="18FAA89A" w14:textId="628BAD82" w:rsidR="001E2BE0" w:rsidRDefault="003136FF">
    <w:pPr>
      <w:pStyle w:val="Header"/>
    </w:pPr>
    <w:r w:rsidRPr="0002320E">
      <w:ptab w:relativeTo="margin" w:alignment="center" w:leader="none"/>
    </w:r>
    <w:r w:rsidR="00A35D03">
      <w:tab/>
    </w:r>
    <w:r w:rsidR="00A35D03">
      <w:tab/>
    </w:r>
  </w:p>
  <w:p w14:paraId="0FFFDAAA" w14:textId="77777777" w:rsidR="00A35D03" w:rsidRDefault="00A35D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C6003"/>
    <w:multiLevelType w:val="hybridMultilevel"/>
    <w:tmpl w:val="B100049A"/>
    <w:lvl w:ilvl="0" w:tplc="AD96D518">
      <w:start w:val="1"/>
      <w:numFmt w:val="decimal"/>
      <w:lvlText w:val="%1."/>
      <w:lvlJc w:val="left"/>
      <w:pPr>
        <w:ind w:left="1214" w:hanging="36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1" w15:restartNumberingAfterBreak="0">
    <w:nsid w:val="124214D2"/>
    <w:multiLevelType w:val="hybridMultilevel"/>
    <w:tmpl w:val="2B70B766"/>
    <w:lvl w:ilvl="0" w:tplc="17AC9C4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 w15:restartNumberingAfterBreak="0">
    <w:nsid w:val="18FF1958"/>
    <w:multiLevelType w:val="hybridMultilevel"/>
    <w:tmpl w:val="0C2C6C22"/>
    <w:lvl w:ilvl="0" w:tplc="BE706E94">
      <w:start w:val="1"/>
      <w:numFmt w:val="lowerLetter"/>
      <w:lvlText w:val="%1."/>
      <w:lvlJc w:val="left"/>
      <w:pPr>
        <w:ind w:left="1559" w:hanging="360"/>
      </w:pPr>
      <w:rPr>
        <w:rFonts w:ascii="Calibri" w:eastAsia="Calibri" w:hAnsi="Calibri" w:cs="Calibri" w:hint="default"/>
        <w:spacing w:val="-1"/>
        <w:w w:val="100"/>
        <w:sz w:val="22"/>
        <w:szCs w:val="22"/>
        <w:lang w:val="en-US" w:eastAsia="en-US" w:bidi="ar-SA"/>
      </w:rPr>
    </w:lvl>
    <w:lvl w:ilvl="1" w:tplc="86C24ED4">
      <w:numFmt w:val="bullet"/>
      <w:lvlText w:val="•"/>
      <w:lvlJc w:val="left"/>
      <w:pPr>
        <w:ind w:left="2526" w:hanging="360"/>
      </w:pPr>
      <w:rPr>
        <w:rFonts w:hint="default"/>
        <w:lang w:val="en-US" w:eastAsia="en-US" w:bidi="ar-SA"/>
      </w:rPr>
    </w:lvl>
    <w:lvl w:ilvl="2" w:tplc="98BAA692">
      <w:numFmt w:val="bullet"/>
      <w:lvlText w:val="•"/>
      <w:lvlJc w:val="left"/>
      <w:pPr>
        <w:ind w:left="3492" w:hanging="360"/>
      </w:pPr>
      <w:rPr>
        <w:rFonts w:hint="default"/>
        <w:lang w:val="en-US" w:eastAsia="en-US" w:bidi="ar-SA"/>
      </w:rPr>
    </w:lvl>
    <w:lvl w:ilvl="3" w:tplc="9FD2B9A8">
      <w:numFmt w:val="bullet"/>
      <w:lvlText w:val="•"/>
      <w:lvlJc w:val="left"/>
      <w:pPr>
        <w:ind w:left="4458" w:hanging="360"/>
      </w:pPr>
      <w:rPr>
        <w:rFonts w:hint="default"/>
        <w:lang w:val="en-US" w:eastAsia="en-US" w:bidi="ar-SA"/>
      </w:rPr>
    </w:lvl>
    <w:lvl w:ilvl="4" w:tplc="046850CC">
      <w:numFmt w:val="bullet"/>
      <w:lvlText w:val="•"/>
      <w:lvlJc w:val="left"/>
      <w:pPr>
        <w:ind w:left="5424" w:hanging="360"/>
      </w:pPr>
      <w:rPr>
        <w:rFonts w:hint="default"/>
        <w:lang w:val="en-US" w:eastAsia="en-US" w:bidi="ar-SA"/>
      </w:rPr>
    </w:lvl>
    <w:lvl w:ilvl="5" w:tplc="14AEC4C0">
      <w:numFmt w:val="bullet"/>
      <w:lvlText w:val="•"/>
      <w:lvlJc w:val="left"/>
      <w:pPr>
        <w:ind w:left="6390" w:hanging="360"/>
      </w:pPr>
      <w:rPr>
        <w:rFonts w:hint="default"/>
        <w:lang w:val="en-US" w:eastAsia="en-US" w:bidi="ar-SA"/>
      </w:rPr>
    </w:lvl>
    <w:lvl w:ilvl="6" w:tplc="864C7812">
      <w:numFmt w:val="bullet"/>
      <w:lvlText w:val="•"/>
      <w:lvlJc w:val="left"/>
      <w:pPr>
        <w:ind w:left="7356" w:hanging="360"/>
      </w:pPr>
      <w:rPr>
        <w:rFonts w:hint="default"/>
        <w:lang w:val="en-US" w:eastAsia="en-US" w:bidi="ar-SA"/>
      </w:rPr>
    </w:lvl>
    <w:lvl w:ilvl="7" w:tplc="D7D8051E">
      <w:numFmt w:val="bullet"/>
      <w:lvlText w:val="•"/>
      <w:lvlJc w:val="left"/>
      <w:pPr>
        <w:ind w:left="8322" w:hanging="360"/>
      </w:pPr>
      <w:rPr>
        <w:rFonts w:hint="default"/>
        <w:lang w:val="en-US" w:eastAsia="en-US" w:bidi="ar-SA"/>
      </w:rPr>
    </w:lvl>
    <w:lvl w:ilvl="8" w:tplc="B63A5240">
      <w:numFmt w:val="bullet"/>
      <w:lvlText w:val="•"/>
      <w:lvlJc w:val="left"/>
      <w:pPr>
        <w:ind w:left="9288" w:hanging="360"/>
      </w:pPr>
      <w:rPr>
        <w:rFonts w:hint="default"/>
        <w:lang w:val="en-US" w:eastAsia="en-US" w:bidi="ar-SA"/>
      </w:rPr>
    </w:lvl>
  </w:abstractNum>
  <w:abstractNum w:abstractNumId="3" w15:restartNumberingAfterBreak="0">
    <w:nsid w:val="26210470"/>
    <w:multiLevelType w:val="hybridMultilevel"/>
    <w:tmpl w:val="E9DC1D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A1C11"/>
    <w:multiLevelType w:val="hybridMultilevel"/>
    <w:tmpl w:val="28C43554"/>
    <w:lvl w:ilvl="0" w:tplc="E2F0D59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2F4B7BE0"/>
    <w:multiLevelType w:val="hybridMultilevel"/>
    <w:tmpl w:val="8ACC5C88"/>
    <w:lvl w:ilvl="0" w:tplc="2F66DFB6">
      <w:start w:val="1"/>
      <w:numFmt w:val="lowerLetter"/>
      <w:lvlText w:val="%1."/>
      <w:lvlJc w:val="left"/>
      <w:pPr>
        <w:ind w:left="1200" w:hanging="361"/>
      </w:pPr>
      <w:rPr>
        <w:rFonts w:ascii="Constantia" w:eastAsia="Calibri" w:hAnsi="Constantia" w:cs="Times New Roman"/>
        <w:w w:val="100"/>
        <w:sz w:val="22"/>
        <w:szCs w:val="22"/>
        <w:lang w:val="en-US" w:eastAsia="en-US" w:bidi="ar-SA"/>
      </w:rPr>
    </w:lvl>
    <w:lvl w:ilvl="1" w:tplc="983A89AA">
      <w:numFmt w:val="bullet"/>
      <w:lvlText w:val="•"/>
      <w:lvlJc w:val="left"/>
      <w:pPr>
        <w:ind w:left="2202" w:hanging="361"/>
      </w:pPr>
      <w:rPr>
        <w:rFonts w:hint="default"/>
        <w:lang w:val="en-US" w:eastAsia="en-US" w:bidi="ar-SA"/>
      </w:rPr>
    </w:lvl>
    <w:lvl w:ilvl="2" w:tplc="AB46137A">
      <w:numFmt w:val="bullet"/>
      <w:lvlText w:val="•"/>
      <w:lvlJc w:val="left"/>
      <w:pPr>
        <w:ind w:left="3204" w:hanging="361"/>
      </w:pPr>
      <w:rPr>
        <w:rFonts w:hint="default"/>
        <w:lang w:val="en-US" w:eastAsia="en-US" w:bidi="ar-SA"/>
      </w:rPr>
    </w:lvl>
    <w:lvl w:ilvl="3" w:tplc="9C9CAFE0">
      <w:numFmt w:val="bullet"/>
      <w:lvlText w:val="•"/>
      <w:lvlJc w:val="left"/>
      <w:pPr>
        <w:ind w:left="4206" w:hanging="361"/>
      </w:pPr>
      <w:rPr>
        <w:rFonts w:hint="default"/>
        <w:lang w:val="en-US" w:eastAsia="en-US" w:bidi="ar-SA"/>
      </w:rPr>
    </w:lvl>
    <w:lvl w:ilvl="4" w:tplc="D56ADF12">
      <w:numFmt w:val="bullet"/>
      <w:lvlText w:val="•"/>
      <w:lvlJc w:val="left"/>
      <w:pPr>
        <w:ind w:left="5208" w:hanging="361"/>
      </w:pPr>
      <w:rPr>
        <w:rFonts w:hint="default"/>
        <w:lang w:val="en-US" w:eastAsia="en-US" w:bidi="ar-SA"/>
      </w:rPr>
    </w:lvl>
    <w:lvl w:ilvl="5" w:tplc="6D862BE2">
      <w:numFmt w:val="bullet"/>
      <w:lvlText w:val="•"/>
      <w:lvlJc w:val="left"/>
      <w:pPr>
        <w:ind w:left="6210" w:hanging="361"/>
      </w:pPr>
      <w:rPr>
        <w:rFonts w:hint="default"/>
        <w:lang w:val="en-US" w:eastAsia="en-US" w:bidi="ar-SA"/>
      </w:rPr>
    </w:lvl>
    <w:lvl w:ilvl="6" w:tplc="E86AE368">
      <w:numFmt w:val="bullet"/>
      <w:lvlText w:val="•"/>
      <w:lvlJc w:val="left"/>
      <w:pPr>
        <w:ind w:left="7212" w:hanging="361"/>
      </w:pPr>
      <w:rPr>
        <w:rFonts w:hint="default"/>
        <w:lang w:val="en-US" w:eastAsia="en-US" w:bidi="ar-SA"/>
      </w:rPr>
    </w:lvl>
    <w:lvl w:ilvl="7" w:tplc="92C40EBC">
      <w:numFmt w:val="bullet"/>
      <w:lvlText w:val="•"/>
      <w:lvlJc w:val="left"/>
      <w:pPr>
        <w:ind w:left="8214" w:hanging="361"/>
      </w:pPr>
      <w:rPr>
        <w:rFonts w:hint="default"/>
        <w:lang w:val="en-US" w:eastAsia="en-US" w:bidi="ar-SA"/>
      </w:rPr>
    </w:lvl>
    <w:lvl w:ilvl="8" w:tplc="A2ECBD3C">
      <w:numFmt w:val="bullet"/>
      <w:lvlText w:val="•"/>
      <w:lvlJc w:val="left"/>
      <w:pPr>
        <w:ind w:left="9216" w:hanging="361"/>
      </w:pPr>
      <w:rPr>
        <w:rFonts w:hint="default"/>
        <w:lang w:val="en-US" w:eastAsia="en-US" w:bidi="ar-SA"/>
      </w:rPr>
    </w:lvl>
  </w:abstractNum>
  <w:abstractNum w:abstractNumId="6" w15:restartNumberingAfterBreak="0">
    <w:nsid w:val="313D1F4A"/>
    <w:multiLevelType w:val="hybridMultilevel"/>
    <w:tmpl w:val="3BB60AA2"/>
    <w:lvl w:ilvl="0" w:tplc="0409001B">
      <w:start w:val="1"/>
      <w:numFmt w:val="lowerRoman"/>
      <w:lvlText w:val="%1."/>
      <w:lvlJc w:val="right"/>
      <w:pPr>
        <w:ind w:left="2279" w:hanging="72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7" w15:restartNumberingAfterBreak="0">
    <w:nsid w:val="34F27159"/>
    <w:multiLevelType w:val="hybridMultilevel"/>
    <w:tmpl w:val="7666B3DC"/>
    <w:lvl w:ilvl="0" w:tplc="915CF49A">
      <w:start w:val="1"/>
      <w:numFmt w:val="lowerLetter"/>
      <w:lvlText w:val="(%1)"/>
      <w:lvlJc w:val="left"/>
      <w:pPr>
        <w:ind w:left="810" w:hanging="360"/>
      </w:pPr>
      <w:rPr>
        <w:rFonts w:hint="default"/>
        <w:b/>
        <w:bCs/>
        <w:i w:val="0"/>
        <w:iCs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82C2345"/>
    <w:multiLevelType w:val="hybridMultilevel"/>
    <w:tmpl w:val="B338FFE2"/>
    <w:lvl w:ilvl="0" w:tplc="04090017">
      <w:start w:val="1"/>
      <w:numFmt w:val="lowerLetter"/>
      <w:lvlText w:val="%1)"/>
      <w:lvlJc w:val="left"/>
      <w:pPr>
        <w:ind w:left="1200" w:hanging="361"/>
      </w:pPr>
      <w:rPr>
        <w:rFonts w:hint="default"/>
        <w:w w:val="100"/>
        <w:sz w:val="22"/>
        <w:szCs w:val="22"/>
        <w:lang w:val="en-US" w:eastAsia="en-US" w:bidi="ar-SA"/>
      </w:rPr>
    </w:lvl>
    <w:lvl w:ilvl="1" w:tplc="983A89AA">
      <w:numFmt w:val="bullet"/>
      <w:lvlText w:val="•"/>
      <w:lvlJc w:val="left"/>
      <w:pPr>
        <w:ind w:left="2202" w:hanging="361"/>
      </w:pPr>
      <w:rPr>
        <w:rFonts w:hint="default"/>
        <w:lang w:val="en-US" w:eastAsia="en-US" w:bidi="ar-SA"/>
      </w:rPr>
    </w:lvl>
    <w:lvl w:ilvl="2" w:tplc="AB46137A">
      <w:numFmt w:val="bullet"/>
      <w:lvlText w:val="•"/>
      <w:lvlJc w:val="left"/>
      <w:pPr>
        <w:ind w:left="3204" w:hanging="361"/>
      </w:pPr>
      <w:rPr>
        <w:rFonts w:hint="default"/>
        <w:lang w:val="en-US" w:eastAsia="en-US" w:bidi="ar-SA"/>
      </w:rPr>
    </w:lvl>
    <w:lvl w:ilvl="3" w:tplc="9C9CAFE0">
      <w:numFmt w:val="bullet"/>
      <w:lvlText w:val="•"/>
      <w:lvlJc w:val="left"/>
      <w:pPr>
        <w:ind w:left="4206" w:hanging="361"/>
      </w:pPr>
      <w:rPr>
        <w:rFonts w:hint="default"/>
        <w:lang w:val="en-US" w:eastAsia="en-US" w:bidi="ar-SA"/>
      </w:rPr>
    </w:lvl>
    <w:lvl w:ilvl="4" w:tplc="D56ADF12">
      <w:numFmt w:val="bullet"/>
      <w:lvlText w:val="•"/>
      <w:lvlJc w:val="left"/>
      <w:pPr>
        <w:ind w:left="5208" w:hanging="361"/>
      </w:pPr>
      <w:rPr>
        <w:rFonts w:hint="default"/>
        <w:lang w:val="en-US" w:eastAsia="en-US" w:bidi="ar-SA"/>
      </w:rPr>
    </w:lvl>
    <w:lvl w:ilvl="5" w:tplc="6D862BE2">
      <w:numFmt w:val="bullet"/>
      <w:lvlText w:val="•"/>
      <w:lvlJc w:val="left"/>
      <w:pPr>
        <w:ind w:left="6210" w:hanging="361"/>
      </w:pPr>
      <w:rPr>
        <w:rFonts w:hint="default"/>
        <w:lang w:val="en-US" w:eastAsia="en-US" w:bidi="ar-SA"/>
      </w:rPr>
    </w:lvl>
    <w:lvl w:ilvl="6" w:tplc="E86AE368">
      <w:numFmt w:val="bullet"/>
      <w:lvlText w:val="•"/>
      <w:lvlJc w:val="left"/>
      <w:pPr>
        <w:ind w:left="7212" w:hanging="361"/>
      </w:pPr>
      <w:rPr>
        <w:rFonts w:hint="default"/>
        <w:lang w:val="en-US" w:eastAsia="en-US" w:bidi="ar-SA"/>
      </w:rPr>
    </w:lvl>
    <w:lvl w:ilvl="7" w:tplc="92C40EBC">
      <w:numFmt w:val="bullet"/>
      <w:lvlText w:val="•"/>
      <w:lvlJc w:val="left"/>
      <w:pPr>
        <w:ind w:left="8214" w:hanging="361"/>
      </w:pPr>
      <w:rPr>
        <w:rFonts w:hint="default"/>
        <w:lang w:val="en-US" w:eastAsia="en-US" w:bidi="ar-SA"/>
      </w:rPr>
    </w:lvl>
    <w:lvl w:ilvl="8" w:tplc="A2ECBD3C">
      <w:numFmt w:val="bullet"/>
      <w:lvlText w:val="•"/>
      <w:lvlJc w:val="left"/>
      <w:pPr>
        <w:ind w:left="9216" w:hanging="361"/>
      </w:pPr>
      <w:rPr>
        <w:rFonts w:hint="default"/>
        <w:lang w:val="en-US" w:eastAsia="en-US" w:bidi="ar-SA"/>
      </w:rPr>
    </w:lvl>
  </w:abstractNum>
  <w:abstractNum w:abstractNumId="9" w15:restartNumberingAfterBreak="0">
    <w:nsid w:val="40F52F74"/>
    <w:multiLevelType w:val="hybridMultilevel"/>
    <w:tmpl w:val="7EE23222"/>
    <w:lvl w:ilvl="0" w:tplc="CE68E33C">
      <w:numFmt w:val="bullet"/>
      <w:lvlText w:val="☐"/>
      <w:lvlJc w:val="left"/>
      <w:pPr>
        <w:ind w:left="120" w:hanging="240"/>
      </w:pPr>
      <w:rPr>
        <w:rFonts w:ascii="Segoe UI Symbol" w:eastAsia="Segoe UI Symbol" w:hAnsi="Segoe UI Symbol" w:cs="Segoe UI Symbol" w:hint="default"/>
        <w:w w:val="100"/>
        <w:sz w:val="22"/>
        <w:szCs w:val="22"/>
        <w:lang w:val="en-US" w:eastAsia="en-US" w:bidi="ar-SA"/>
      </w:rPr>
    </w:lvl>
    <w:lvl w:ilvl="1" w:tplc="26F6244C">
      <w:numFmt w:val="bullet"/>
      <w:lvlText w:val="•"/>
      <w:lvlJc w:val="left"/>
      <w:pPr>
        <w:ind w:left="1230" w:hanging="240"/>
      </w:pPr>
      <w:rPr>
        <w:rFonts w:hint="default"/>
        <w:lang w:val="en-US" w:eastAsia="en-US" w:bidi="ar-SA"/>
      </w:rPr>
    </w:lvl>
    <w:lvl w:ilvl="2" w:tplc="F502EB02">
      <w:numFmt w:val="bullet"/>
      <w:lvlText w:val="•"/>
      <w:lvlJc w:val="left"/>
      <w:pPr>
        <w:ind w:left="2340" w:hanging="240"/>
      </w:pPr>
      <w:rPr>
        <w:rFonts w:hint="default"/>
        <w:lang w:val="en-US" w:eastAsia="en-US" w:bidi="ar-SA"/>
      </w:rPr>
    </w:lvl>
    <w:lvl w:ilvl="3" w:tplc="2D465516">
      <w:numFmt w:val="bullet"/>
      <w:lvlText w:val="•"/>
      <w:lvlJc w:val="left"/>
      <w:pPr>
        <w:ind w:left="3450" w:hanging="240"/>
      </w:pPr>
      <w:rPr>
        <w:rFonts w:hint="default"/>
        <w:lang w:val="en-US" w:eastAsia="en-US" w:bidi="ar-SA"/>
      </w:rPr>
    </w:lvl>
    <w:lvl w:ilvl="4" w:tplc="A004499A">
      <w:numFmt w:val="bullet"/>
      <w:lvlText w:val="•"/>
      <w:lvlJc w:val="left"/>
      <w:pPr>
        <w:ind w:left="4560" w:hanging="240"/>
      </w:pPr>
      <w:rPr>
        <w:rFonts w:hint="default"/>
        <w:lang w:val="en-US" w:eastAsia="en-US" w:bidi="ar-SA"/>
      </w:rPr>
    </w:lvl>
    <w:lvl w:ilvl="5" w:tplc="2752E8A4">
      <w:numFmt w:val="bullet"/>
      <w:lvlText w:val="•"/>
      <w:lvlJc w:val="left"/>
      <w:pPr>
        <w:ind w:left="5670" w:hanging="240"/>
      </w:pPr>
      <w:rPr>
        <w:rFonts w:hint="default"/>
        <w:lang w:val="en-US" w:eastAsia="en-US" w:bidi="ar-SA"/>
      </w:rPr>
    </w:lvl>
    <w:lvl w:ilvl="6" w:tplc="9DE26576">
      <w:numFmt w:val="bullet"/>
      <w:lvlText w:val="•"/>
      <w:lvlJc w:val="left"/>
      <w:pPr>
        <w:ind w:left="6780" w:hanging="240"/>
      </w:pPr>
      <w:rPr>
        <w:rFonts w:hint="default"/>
        <w:lang w:val="en-US" w:eastAsia="en-US" w:bidi="ar-SA"/>
      </w:rPr>
    </w:lvl>
    <w:lvl w:ilvl="7" w:tplc="C7DCD9AA">
      <w:numFmt w:val="bullet"/>
      <w:lvlText w:val="•"/>
      <w:lvlJc w:val="left"/>
      <w:pPr>
        <w:ind w:left="7890" w:hanging="240"/>
      </w:pPr>
      <w:rPr>
        <w:rFonts w:hint="default"/>
        <w:lang w:val="en-US" w:eastAsia="en-US" w:bidi="ar-SA"/>
      </w:rPr>
    </w:lvl>
    <w:lvl w:ilvl="8" w:tplc="ED043206">
      <w:numFmt w:val="bullet"/>
      <w:lvlText w:val="•"/>
      <w:lvlJc w:val="left"/>
      <w:pPr>
        <w:ind w:left="9000" w:hanging="240"/>
      </w:pPr>
      <w:rPr>
        <w:rFonts w:hint="default"/>
        <w:lang w:val="en-US" w:eastAsia="en-US" w:bidi="ar-SA"/>
      </w:rPr>
    </w:lvl>
  </w:abstractNum>
  <w:abstractNum w:abstractNumId="10" w15:restartNumberingAfterBreak="0">
    <w:nsid w:val="4457799F"/>
    <w:multiLevelType w:val="hybridMultilevel"/>
    <w:tmpl w:val="32AEA590"/>
    <w:lvl w:ilvl="0" w:tplc="284406C4">
      <w:numFmt w:val="bullet"/>
      <w:lvlText w:val="☐"/>
      <w:lvlJc w:val="left"/>
      <w:pPr>
        <w:ind w:left="120" w:hanging="279"/>
      </w:pPr>
      <w:rPr>
        <w:rFonts w:ascii="MS Gothic" w:eastAsia="MS Gothic" w:hAnsi="MS Gothic" w:cs="MS Gothic" w:hint="default"/>
        <w:w w:val="100"/>
        <w:sz w:val="22"/>
        <w:szCs w:val="22"/>
        <w:lang w:val="en-US" w:eastAsia="en-US" w:bidi="ar-SA"/>
      </w:rPr>
    </w:lvl>
    <w:lvl w:ilvl="1" w:tplc="CF4643D0">
      <w:numFmt w:val="bullet"/>
      <w:lvlText w:val="•"/>
      <w:lvlJc w:val="left"/>
      <w:pPr>
        <w:ind w:left="1230" w:hanging="279"/>
      </w:pPr>
      <w:rPr>
        <w:rFonts w:hint="default"/>
        <w:lang w:val="en-US" w:eastAsia="en-US" w:bidi="ar-SA"/>
      </w:rPr>
    </w:lvl>
    <w:lvl w:ilvl="2" w:tplc="D876E43E">
      <w:numFmt w:val="bullet"/>
      <w:lvlText w:val="•"/>
      <w:lvlJc w:val="left"/>
      <w:pPr>
        <w:ind w:left="2340" w:hanging="279"/>
      </w:pPr>
      <w:rPr>
        <w:rFonts w:hint="default"/>
        <w:lang w:val="en-US" w:eastAsia="en-US" w:bidi="ar-SA"/>
      </w:rPr>
    </w:lvl>
    <w:lvl w:ilvl="3" w:tplc="D2BAB93C">
      <w:numFmt w:val="bullet"/>
      <w:lvlText w:val="•"/>
      <w:lvlJc w:val="left"/>
      <w:pPr>
        <w:ind w:left="3450" w:hanging="279"/>
      </w:pPr>
      <w:rPr>
        <w:rFonts w:hint="default"/>
        <w:lang w:val="en-US" w:eastAsia="en-US" w:bidi="ar-SA"/>
      </w:rPr>
    </w:lvl>
    <w:lvl w:ilvl="4" w:tplc="A6E08182">
      <w:numFmt w:val="bullet"/>
      <w:lvlText w:val="•"/>
      <w:lvlJc w:val="left"/>
      <w:pPr>
        <w:ind w:left="4560" w:hanging="279"/>
      </w:pPr>
      <w:rPr>
        <w:rFonts w:hint="default"/>
        <w:lang w:val="en-US" w:eastAsia="en-US" w:bidi="ar-SA"/>
      </w:rPr>
    </w:lvl>
    <w:lvl w:ilvl="5" w:tplc="00621E00">
      <w:numFmt w:val="bullet"/>
      <w:lvlText w:val="•"/>
      <w:lvlJc w:val="left"/>
      <w:pPr>
        <w:ind w:left="5670" w:hanging="279"/>
      </w:pPr>
      <w:rPr>
        <w:rFonts w:hint="default"/>
        <w:lang w:val="en-US" w:eastAsia="en-US" w:bidi="ar-SA"/>
      </w:rPr>
    </w:lvl>
    <w:lvl w:ilvl="6" w:tplc="625A9A4C">
      <w:numFmt w:val="bullet"/>
      <w:lvlText w:val="•"/>
      <w:lvlJc w:val="left"/>
      <w:pPr>
        <w:ind w:left="6780" w:hanging="279"/>
      </w:pPr>
      <w:rPr>
        <w:rFonts w:hint="default"/>
        <w:lang w:val="en-US" w:eastAsia="en-US" w:bidi="ar-SA"/>
      </w:rPr>
    </w:lvl>
    <w:lvl w:ilvl="7" w:tplc="D0CCDBE2">
      <w:numFmt w:val="bullet"/>
      <w:lvlText w:val="•"/>
      <w:lvlJc w:val="left"/>
      <w:pPr>
        <w:ind w:left="7890" w:hanging="279"/>
      </w:pPr>
      <w:rPr>
        <w:rFonts w:hint="default"/>
        <w:lang w:val="en-US" w:eastAsia="en-US" w:bidi="ar-SA"/>
      </w:rPr>
    </w:lvl>
    <w:lvl w:ilvl="8" w:tplc="1076E360">
      <w:numFmt w:val="bullet"/>
      <w:lvlText w:val="•"/>
      <w:lvlJc w:val="left"/>
      <w:pPr>
        <w:ind w:left="9000" w:hanging="279"/>
      </w:pPr>
      <w:rPr>
        <w:rFonts w:hint="default"/>
        <w:lang w:val="en-US" w:eastAsia="en-US" w:bidi="ar-SA"/>
      </w:rPr>
    </w:lvl>
  </w:abstractNum>
  <w:abstractNum w:abstractNumId="11" w15:restartNumberingAfterBreak="0">
    <w:nsid w:val="51E15C2D"/>
    <w:multiLevelType w:val="hybridMultilevel"/>
    <w:tmpl w:val="544EB57A"/>
    <w:lvl w:ilvl="0" w:tplc="04090019">
      <w:start w:val="1"/>
      <w:numFmt w:val="lowerLetter"/>
      <w:lvlText w:val="%1."/>
      <w:lvlJc w:val="left"/>
      <w:pPr>
        <w:ind w:left="1559" w:hanging="360"/>
      </w:pPr>
      <w:rPr>
        <w:rFonts w:hint="default"/>
        <w:spacing w:val="-1"/>
        <w:w w:val="100"/>
        <w:sz w:val="22"/>
        <w:szCs w:val="22"/>
        <w:lang w:val="en-US" w:eastAsia="en-US" w:bidi="ar-SA"/>
      </w:rPr>
    </w:lvl>
    <w:lvl w:ilvl="1" w:tplc="86C24ED4">
      <w:numFmt w:val="bullet"/>
      <w:lvlText w:val="•"/>
      <w:lvlJc w:val="left"/>
      <w:pPr>
        <w:ind w:left="2526" w:hanging="360"/>
      </w:pPr>
      <w:rPr>
        <w:rFonts w:hint="default"/>
        <w:lang w:val="en-US" w:eastAsia="en-US" w:bidi="ar-SA"/>
      </w:rPr>
    </w:lvl>
    <w:lvl w:ilvl="2" w:tplc="98BAA692">
      <w:numFmt w:val="bullet"/>
      <w:lvlText w:val="•"/>
      <w:lvlJc w:val="left"/>
      <w:pPr>
        <w:ind w:left="3492" w:hanging="360"/>
      </w:pPr>
      <w:rPr>
        <w:rFonts w:hint="default"/>
        <w:lang w:val="en-US" w:eastAsia="en-US" w:bidi="ar-SA"/>
      </w:rPr>
    </w:lvl>
    <w:lvl w:ilvl="3" w:tplc="9FD2B9A8">
      <w:numFmt w:val="bullet"/>
      <w:lvlText w:val="•"/>
      <w:lvlJc w:val="left"/>
      <w:pPr>
        <w:ind w:left="4458" w:hanging="360"/>
      </w:pPr>
      <w:rPr>
        <w:rFonts w:hint="default"/>
        <w:lang w:val="en-US" w:eastAsia="en-US" w:bidi="ar-SA"/>
      </w:rPr>
    </w:lvl>
    <w:lvl w:ilvl="4" w:tplc="046850CC">
      <w:numFmt w:val="bullet"/>
      <w:lvlText w:val="•"/>
      <w:lvlJc w:val="left"/>
      <w:pPr>
        <w:ind w:left="5424" w:hanging="360"/>
      </w:pPr>
      <w:rPr>
        <w:rFonts w:hint="default"/>
        <w:lang w:val="en-US" w:eastAsia="en-US" w:bidi="ar-SA"/>
      </w:rPr>
    </w:lvl>
    <w:lvl w:ilvl="5" w:tplc="14AEC4C0">
      <w:numFmt w:val="bullet"/>
      <w:lvlText w:val="•"/>
      <w:lvlJc w:val="left"/>
      <w:pPr>
        <w:ind w:left="6390" w:hanging="360"/>
      </w:pPr>
      <w:rPr>
        <w:rFonts w:hint="default"/>
        <w:lang w:val="en-US" w:eastAsia="en-US" w:bidi="ar-SA"/>
      </w:rPr>
    </w:lvl>
    <w:lvl w:ilvl="6" w:tplc="864C7812">
      <w:numFmt w:val="bullet"/>
      <w:lvlText w:val="•"/>
      <w:lvlJc w:val="left"/>
      <w:pPr>
        <w:ind w:left="7356" w:hanging="360"/>
      </w:pPr>
      <w:rPr>
        <w:rFonts w:hint="default"/>
        <w:lang w:val="en-US" w:eastAsia="en-US" w:bidi="ar-SA"/>
      </w:rPr>
    </w:lvl>
    <w:lvl w:ilvl="7" w:tplc="D7D8051E">
      <w:numFmt w:val="bullet"/>
      <w:lvlText w:val="•"/>
      <w:lvlJc w:val="left"/>
      <w:pPr>
        <w:ind w:left="8322" w:hanging="360"/>
      </w:pPr>
      <w:rPr>
        <w:rFonts w:hint="default"/>
        <w:lang w:val="en-US" w:eastAsia="en-US" w:bidi="ar-SA"/>
      </w:rPr>
    </w:lvl>
    <w:lvl w:ilvl="8" w:tplc="B63A5240">
      <w:numFmt w:val="bullet"/>
      <w:lvlText w:val="•"/>
      <w:lvlJc w:val="left"/>
      <w:pPr>
        <w:ind w:left="9288" w:hanging="360"/>
      </w:pPr>
      <w:rPr>
        <w:rFonts w:hint="default"/>
        <w:lang w:val="en-US" w:eastAsia="en-US" w:bidi="ar-SA"/>
      </w:rPr>
    </w:lvl>
  </w:abstractNum>
  <w:abstractNum w:abstractNumId="12" w15:restartNumberingAfterBreak="0">
    <w:nsid w:val="5FD4038E"/>
    <w:multiLevelType w:val="hybridMultilevel"/>
    <w:tmpl w:val="2A149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A85E24"/>
    <w:multiLevelType w:val="hybridMultilevel"/>
    <w:tmpl w:val="A114149A"/>
    <w:lvl w:ilvl="0" w:tplc="D9C4BCDA">
      <w:numFmt w:val="bullet"/>
      <w:lvlText w:val="☐"/>
      <w:lvlJc w:val="left"/>
      <w:pPr>
        <w:ind w:left="119" w:hanging="245"/>
      </w:pPr>
      <w:rPr>
        <w:rFonts w:ascii="Segoe UI Symbol" w:eastAsia="Segoe UI Symbol" w:hAnsi="Segoe UI Symbol" w:cs="Segoe UI Symbol" w:hint="default"/>
        <w:w w:val="100"/>
        <w:sz w:val="22"/>
        <w:szCs w:val="22"/>
        <w:lang w:val="en-US" w:eastAsia="en-US" w:bidi="ar-SA"/>
      </w:rPr>
    </w:lvl>
    <w:lvl w:ilvl="1" w:tplc="04090005">
      <w:start w:val="1"/>
      <w:numFmt w:val="bullet"/>
      <w:lvlText w:val=""/>
      <w:lvlJc w:val="left"/>
      <w:pPr>
        <w:ind w:left="1560" w:hanging="361"/>
      </w:pPr>
      <w:rPr>
        <w:rFonts w:ascii="Wingdings" w:hAnsi="Wingdings" w:hint="default"/>
        <w:w w:val="100"/>
        <w:sz w:val="22"/>
        <w:szCs w:val="22"/>
        <w:lang w:val="en-US" w:eastAsia="en-US" w:bidi="ar-SA"/>
      </w:rPr>
    </w:lvl>
    <w:lvl w:ilvl="2" w:tplc="15581830">
      <w:numFmt w:val="bullet"/>
      <w:lvlText w:val="•"/>
      <w:lvlJc w:val="left"/>
      <w:pPr>
        <w:ind w:left="2633" w:hanging="361"/>
      </w:pPr>
      <w:rPr>
        <w:rFonts w:hint="default"/>
        <w:lang w:val="en-US" w:eastAsia="en-US" w:bidi="ar-SA"/>
      </w:rPr>
    </w:lvl>
    <w:lvl w:ilvl="3" w:tplc="320C4C5A">
      <w:numFmt w:val="bullet"/>
      <w:lvlText w:val="•"/>
      <w:lvlJc w:val="left"/>
      <w:pPr>
        <w:ind w:left="3706" w:hanging="361"/>
      </w:pPr>
      <w:rPr>
        <w:rFonts w:hint="default"/>
        <w:lang w:val="en-US" w:eastAsia="en-US" w:bidi="ar-SA"/>
      </w:rPr>
    </w:lvl>
    <w:lvl w:ilvl="4" w:tplc="9C7828B2">
      <w:numFmt w:val="bullet"/>
      <w:lvlText w:val="•"/>
      <w:lvlJc w:val="left"/>
      <w:pPr>
        <w:ind w:left="4780" w:hanging="361"/>
      </w:pPr>
      <w:rPr>
        <w:rFonts w:hint="default"/>
        <w:lang w:val="en-US" w:eastAsia="en-US" w:bidi="ar-SA"/>
      </w:rPr>
    </w:lvl>
    <w:lvl w:ilvl="5" w:tplc="AA74A6F6">
      <w:numFmt w:val="bullet"/>
      <w:lvlText w:val="•"/>
      <w:lvlJc w:val="left"/>
      <w:pPr>
        <w:ind w:left="5853" w:hanging="361"/>
      </w:pPr>
      <w:rPr>
        <w:rFonts w:hint="default"/>
        <w:lang w:val="en-US" w:eastAsia="en-US" w:bidi="ar-SA"/>
      </w:rPr>
    </w:lvl>
    <w:lvl w:ilvl="6" w:tplc="B3CAFE24">
      <w:numFmt w:val="bullet"/>
      <w:lvlText w:val="•"/>
      <w:lvlJc w:val="left"/>
      <w:pPr>
        <w:ind w:left="6926" w:hanging="361"/>
      </w:pPr>
      <w:rPr>
        <w:rFonts w:hint="default"/>
        <w:lang w:val="en-US" w:eastAsia="en-US" w:bidi="ar-SA"/>
      </w:rPr>
    </w:lvl>
    <w:lvl w:ilvl="7" w:tplc="427C24AA">
      <w:numFmt w:val="bullet"/>
      <w:lvlText w:val="•"/>
      <w:lvlJc w:val="left"/>
      <w:pPr>
        <w:ind w:left="8000" w:hanging="361"/>
      </w:pPr>
      <w:rPr>
        <w:rFonts w:hint="default"/>
        <w:lang w:val="en-US" w:eastAsia="en-US" w:bidi="ar-SA"/>
      </w:rPr>
    </w:lvl>
    <w:lvl w:ilvl="8" w:tplc="D2A49AD0">
      <w:numFmt w:val="bullet"/>
      <w:lvlText w:val="•"/>
      <w:lvlJc w:val="left"/>
      <w:pPr>
        <w:ind w:left="9073" w:hanging="361"/>
      </w:pPr>
      <w:rPr>
        <w:rFonts w:hint="default"/>
        <w:lang w:val="en-US" w:eastAsia="en-US" w:bidi="ar-SA"/>
      </w:rPr>
    </w:lvl>
  </w:abstractNum>
  <w:abstractNum w:abstractNumId="14" w15:restartNumberingAfterBreak="0">
    <w:nsid w:val="660170B9"/>
    <w:multiLevelType w:val="hybridMultilevel"/>
    <w:tmpl w:val="8A30C3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9156A7"/>
    <w:multiLevelType w:val="hybridMultilevel"/>
    <w:tmpl w:val="66040BDC"/>
    <w:lvl w:ilvl="0" w:tplc="241463B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6" w15:restartNumberingAfterBreak="0">
    <w:nsid w:val="69FE0305"/>
    <w:multiLevelType w:val="hybridMultilevel"/>
    <w:tmpl w:val="3DC88B04"/>
    <w:lvl w:ilvl="0" w:tplc="04090019">
      <w:start w:val="1"/>
      <w:numFmt w:val="lowerLetter"/>
      <w:lvlText w:val="%1."/>
      <w:lvlJc w:val="left"/>
      <w:pPr>
        <w:ind w:left="1560" w:hanging="361"/>
      </w:pPr>
      <w:rPr>
        <w:rFonts w:hint="default"/>
        <w:w w:val="100"/>
        <w:sz w:val="22"/>
        <w:szCs w:val="22"/>
        <w:lang w:val="en-US" w:eastAsia="en-US" w:bidi="ar-SA"/>
      </w:rPr>
    </w:lvl>
    <w:lvl w:ilvl="1" w:tplc="983A89AA">
      <w:numFmt w:val="bullet"/>
      <w:lvlText w:val="•"/>
      <w:lvlJc w:val="left"/>
      <w:pPr>
        <w:ind w:left="2562" w:hanging="361"/>
      </w:pPr>
      <w:rPr>
        <w:rFonts w:hint="default"/>
        <w:lang w:val="en-US" w:eastAsia="en-US" w:bidi="ar-SA"/>
      </w:rPr>
    </w:lvl>
    <w:lvl w:ilvl="2" w:tplc="AB46137A">
      <w:numFmt w:val="bullet"/>
      <w:lvlText w:val="•"/>
      <w:lvlJc w:val="left"/>
      <w:pPr>
        <w:ind w:left="3564" w:hanging="361"/>
      </w:pPr>
      <w:rPr>
        <w:rFonts w:hint="default"/>
        <w:lang w:val="en-US" w:eastAsia="en-US" w:bidi="ar-SA"/>
      </w:rPr>
    </w:lvl>
    <w:lvl w:ilvl="3" w:tplc="9C9CAFE0">
      <w:numFmt w:val="bullet"/>
      <w:lvlText w:val="•"/>
      <w:lvlJc w:val="left"/>
      <w:pPr>
        <w:ind w:left="4566" w:hanging="361"/>
      </w:pPr>
      <w:rPr>
        <w:rFonts w:hint="default"/>
        <w:lang w:val="en-US" w:eastAsia="en-US" w:bidi="ar-SA"/>
      </w:rPr>
    </w:lvl>
    <w:lvl w:ilvl="4" w:tplc="D56ADF12">
      <w:numFmt w:val="bullet"/>
      <w:lvlText w:val="•"/>
      <w:lvlJc w:val="left"/>
      <w:pPr>
        <w:ind w:left="5568" w:hanging="361"/>
      </w:pPr>
      <w:rPr>
        <w:rFonts w:hint="default"/>
        <w:lang w:val="en-US" w:eastAsia="en-US" w:bidi="ar-SA"/>
      </w:rPr>
    </w:lvl>
    <w:lvl w:ilvl="5" w:tplc="6D862BE2">
      <w:numFmt w:val="bullet"/>
      <w:lvlText w:val="•"/>
      <w:lvlJc w:val="left"/>
      <w:pPr>
        <w:ind w:left="6570" w:hanging="361"/>
      </w:pPr>
      <w:rPr>
        <w:rFonts w:hint="default"/>
        <w:lang w:val="en-US" w:eastAsia="en-US" w:bidi="ar-SA"/>
      </w:rPr>
    </w:lvl>
    <w:lvl w:ilvl="6" w:tplc="E86AE368">
      <w:numFmt w:val="bullet"/>
      <w:lvlText w:val="•"/>
      <w:lvlJc w:val="left"/>
      <w:pPr>
        <w:ind w:left="7572" w:hanging="361"/>
      </w:pPr>
      <w:rPr>
        <w:rFonts w:hint="default"/>
        <w:lang w:val="en-US" w:eastAsia="en-US" w:bidi="ar-SA"/>
      </w:rPr>
    </w:lvl>
    <w:lvl w:ilvl="7" w:tplc="92C40EBC">
      <w:numFmt w:val="bullet"/>
      <w:lvlText w:val="•"/>
      <w:lvlJc w:val="left"/>
      <w:pPr>
        <w:ind w:left="8574" w:hanging="361"/>
      </w:pPr>
      <w:rPr>
        <w:rFonts w:hint="default"/>
        <w:lang w:val="en-US" w:eastAsia="en-US" w:bidi="ar-SA"/>
      </w:rPr>
    </w:lvl>
    <w:lvl w:ilvl="8" w:tplc="A2ECBD3C">
      <w:numFmt w:val="bullet"/>
      <w:lvlText w:val="•"/>
      <w:lvlJc w:val="left"/>
      <w:pPr>
        <w:ind w:left="9576" w:hanging="361"/>
      </w:pPr>
      <w:rPr>
        <w:rFonts w:hint="default"/>
        <w:lang w:val="en-US" w:eastAsia="en-US" w:bidi="ar-SA"/>
      </w:rPr>
    </w:lvl>
  </w:abstractNum>
  <w:abstractNum w:abstractNumId="17" w15:restartNumberingAfterBreak="0">
    <w:nsid w:val="6FE86FD9"/>
    <w:multiLevelType w:val="hybridMultilevel"/>
    <w:tmpl w:val="FE768298"/>
    <w:lvl w:ilvl="0" w:tplc="0158F106">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8" w15:restartNumberingAfterBreak="0">
    <w:nsid w:val="71C315B2"/>
    <w:multiLevelType w:val="hybridMultilevel"/>
    <w:tmpl w:val="17A0C8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EA4AAA"/>
    <w:multiLevelType w:val="hybridMultilevel"/>
    <w:tmpl w:val="648CB34C"/>
    <w:lvl w:ilvl="0" w:tplc="D9C4BCDA">
      <w:numFmt w:val="bullet"/>
      <w:lvlText w:val="☐"/>
      <w:lvlJc w:val="left"/>
      <w:pPr>
        <w:ind w:left="119" w:hanging="245"/>
      </w:pPr>
      <w:rPr>
        <w:rFonts w:ascii="Segoe UI Symbol" w:eastAsia="Segoe UI Symbol" w:hAnsi="Segoe UI Symbol" w:cs="Segoe UI Symbol" w:hint="default"/>
        <w:w w:val="100"/>
        <w:sz w:val="22"/>
        <w:szCs w:val="22"/>
        <w:lang w:val="en-US" w:eastAsia="en-US" w:bidi="ar-SA"/>
      </w:rPr>
    </w:lvl>
    <w:lvl w:ilvl="1" w:tplc="A5206018">
      <w:numFmt w:val="bullet"/>
      <w:lvlText w:val=""/>
      <w:lvlJc w:val="left"/>
      <w:pPr>
        <w:ind w:left="1560" w:hanging="361"/>
      </w:pPr>
      <w:rPr>
        <w:rFonts w:ascii="Symbol" w:eastAsia="Symbol" w:hAnsi="Symbol" w:cs="Symbol" w:hint="default"/>
        <w:w w:val="100"/>
        <w:sz w:val="22"/>
        <w:szCs w:val="22"/>
        <w:lang w:val="en-US" w:eastAsia="en-US" w:bidi="ar-SA"/>
      </w:rPr>
    </w:lvl>
    <w:lvl w:ilvl="2" w:tplc="15581830">
      <w:numFmt w:val="bullet"/>
      <w:lvlText w:val="•"/>
      <w:lvlJc w:val="left"/>
      <w:pPr>
        <w:ind w:left="2633" w:hanging="361"/>
      </w:pPr>
      <w:rPr>
        <w:rFonts w:hint="default"/>
        <w:lang w:val="en-US" w:eastAsia="en-US" w:bidi="ar-SA"/>
      </w:rPr>
    </w:lvl>
    <w:lvl w:ilvl="3" w:tplc="320C4C5A">
      <w:numFmt w:val="bullet"/>
      <w:lvlText w:val="•"/>
      <w:lvlJc w:val="left"/>
      <w:pPr>
        <w:ind w:left="3706" w:hanging="361"/>
      </w:pPr>
      <w:rPr>
        <w:rFonts w:hint="default"/>
        <w:lang w:val="en-US" w:eastAsia="en-US" w:bidi="ar-SA"/>
      </w:rPr>
    </w:lvl>
    <w:lvl w:ilvl="4" w:tplc="9C7828B2">
      <w:numFmt w:val="bullet"/>
      <w:lvlText w:val="•"/>
      <w:lvlJc w:val="left"/>
      <w:pPr>
        <w:ind w:left="4780" w:hanging="361"/>
      </w:pPr>
      <w:rPr>
        <w:rFonts w:hint="default"/>
        <w:lang w:val="en-US" w:eastAsia="en-US" w:bidi="ar-SA"/>
      </w:rPr>
    </w:lvl>
    <w:lvl w:ilvl="5" w:tplc="AA74A6F6">
      <w:numFmt w:val="bullet"/>
      <w:lvlText w:val="•"/>
      <w:lvlJc w:val="left"/>
      <w:pPr>
        <w:ind w:left="5853" w:hanging="361"/>
      </w:pPr>
      <w:rPr>
        <w:rFonts w:hint="default"/>
        <w:lang w:val="en-US" w:eastAsia="en-US" w:bidi="ar-SA"/>
      </w:rPr>
    </w:lvl>
    <w:lvl w:ilvl="6" w:tplc="B3CAFE24">
      <w:numFmt w:val="bullet"/>
      <w:lvlText w:val="•"/>
      <w:lvlJc w:val="left"/>
      <w:pPr>
        <w:ind w:left="6926" w:hanging="361"/>
      </w:pPr>
      <w:rPr>
        <w:rFonts w:hint="default"/>
        <w:lang w:val="en-US" w:eastAsia="en-US" w:bidi="ar-SA"/>
      </w:rPr>
    </w:lvl>
    <w:lvl w:ilvl="7" w:tplc="427C24AA">
      <w:numFmt w:val="bullet"/>
      <w:lvlText w:val="•"/>
      <w:lvlJc w:val="left"/>
      <w:pPr>
        <w:ind w:left="8000" w:hanging="361"/>
      </w:pPr>
      <w:rPr>
        <w:rFonts w:hint="default"/>
        <w:lang w:val="en-US" w:eastAsia="en-US" w:bidi="ar-SA"/>
      </w:rPr>
    </w:lvl>
    <w:lvl w:ilvl="8" w:tplc="D2A49AD0">
      <w:numFmt w:val="bullet"/>
      <w:lvlText w:val="•"/>
      <w:lvlJc w:val="left"/>
      <w:pPr>
        <w:ind w:left="9073" w:hanging="361"/>
      </w:pPr>
      <w:rPr>
        <w:rFonts w:hint="default"/>
        <w:lang w:val="en-US" w:eastAsia="en-US" w:bidi="ar-SA"/>
      </w:rPr>
    </w:lvl>
  </w:abstractNum>
  <w:num w:numId="1" w16cid:durableId="1651904126">
    <w:abstractNumId w:val="9"/>
  </w:num>
  <w:num w:numId="2" w16cid:durableId="673529003">
    <w:abstractNumId w:val="10"/>
  </w:num>
  <w:num w:numId="3" w16cid:durableId="950287230">
    <w:abstractNumId w:val="5"/>
  </w:num>
  <w:num w:numId="4" w16cid:durableId="99834358">
    <w:abstractNumId w:val="2"/>
  </w:num>
  <w:num w:numId="5" w16cid:durableId="2082754796">
    <w:abstractNumId w:val="19"/>
  </w:num>
  <w:num w:numId="6" w16cid:durableId="260379095">
    <w:abstractNumId w:val="13"/>
  </w:num>
  <w:num w:numId="7" w16cid:durableId="103306997">
    <w:abstractNumId w:val="14"/>
  </w:num>
  <w:num w:numId="8" w16cid:durableId="1639845627">
    <w:abstractNumId w:val="11"/>
  </w:num>
  <w:num w:numId="9" w16cid:durableId="615721416">
    <w:abstractNumId w:val="8"/>
  </w:num>
  <w:num w:numId="10" w16cid:durableId="1225602346">
    <w:abstractNumId w:val="16"/>
  </w:num>
  <w:num w:numId="11" w16cid:durableId="1202087810">
    <w:abstractNumId w:val="0"/>
  </w:num>
  <w:num w:numId="12" w16cid:durableId="1510560882">
    <w:abstractNumId w:val="4"/>
  </w:num>
  <w:num w:numId="13" w16cid:durableId="861672503">
    <w:abstractNumId w:val="1"/>
  </w:num>
  <w:num w:numId="14" w16cid:durableId="734549266">
    <w:abstractNumId w:val="15"/>
  </w:num>
  <w:num w:numId="15" w16cid:durableId="1124155045">
    <w:abstractNumId w:val="18"/>
  </w:num>
  <w:num w:numId="16" w16cid:durableId="295985620">
    <w:abstractNumId w:val="17"/>
  </w:num>
  <w:num w:numId="17" w16cid:durableId="1581139051">
    <w:abstractNumId w:val="6"/>
  </w:num>
  <w:num w:numId="18" w16cid:durableId="654916736">
    <w:abstractNumId w:val="7"/>
  </w:num>
  <w:num w:numId="19" w16cid:durableId="1791438618">
    <w:abstractNumId w:val="3"/>
  </w:num>
  <w:num w:numId="20" w16cid:durableId="20450595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88"/>
    <w:rsid w:val="000100CF"/>
    <w:rsid w:val="00020BD4"/>
    <w:rsid w:val="0002320E"/>
    <w:rsid w:val="000238D4"/>
    <w:rsid w:val="00027373"/>
    <w:rsid w:val="000368E3"/>
    <w:rsid w:val="000B633C"/>
    <w:rsid w:val="000C7C7E"/>
    <w:rsid w:val="000D01E0"/>
    <w:rsid w:val="000F6CFB"/>
    <w:rsid w:val="000F7AB5"/>
    <w:rsid w:val="00103C51"/>
    <w:rsid w:val="00104E90"/>
    <w:rsid w:val="00130F3F"/>
    <w:rsid w:val="001315C0"/>
    <w:rsid w:val="00131FDC"/>
    <w:rsid w:val="00147612"/>
    <w:rsid w:val="00157CF9"/>
    <w:rsid w:val="001D0B02"/>
    <w:rsid w:val="001E2BE0"/>
    <w:rsid w:val="001E6BDB"/>
    <w:rsid w:val="001F0670"/>
    <w:rsid w:val="00202361"/>
    <w:rsid w:val="0024118A"/>
    <w:rsid w:val="00253909"/>
    <w:rsid w:val="002A3244"/>
    <w:rsid w:val="002B262C"/>
    <w:rsid w:val="002B465E"/>
    <w:rsid w:val="002C1844"/>
    <w:rsid w:val="002D1B61"/>
    <w:rsid w:val="00311FE4"/>
    <w:rsid w:val="003136FF"/>
    <w:rsid w:val="00330BA5"/>
    <w:rsid w:val="00352210"/>
    <w:rsid w:val="0036107E"/>
    <w:rsid w:val="003612A9"/>
    <w:rsid w:val="0036744B"/>
    <w:rsid w:val="003B444C"/>
    <w:rsid w:val="003B7DDD"/>
    <w:rsid w:val="003C1D9B"/>
    <w:rsid w:val="004031D1"/>
    <w:rsid w:val="00412AAF"/>
    <w:rsid w:val="00420DAA"/>
    <w:rsid w:val="0045081C"/>
    <w:rsid w:val="00450EA5"/>
    <w:rsid w:val="00476A4C"/>
    <w:rsid w:val="004831B7"/>
    <w:rsid w:val="00484737"/>
    <w:rsid w:val="00484EDA"/>
    <w:rsid w:val="004A5FF0"/>
    <w:rsid w:val="004B0473"/>
    <w:rsid w:val="004B175C"/>
    <w:rsid w:val="004E7BEB"/>
    <w:rsid w:val="00501D51"/>
    <w:rsid w:val="005072C1"/>
    <w:rsid w:val="00532768"/>
    <w:rsid w:val="00535756"/>
    <w:rsid w:val="00556C90"/>
    <w:rsid w:val="00562E1C"/>
    <w:rsid w:val="0056609B"/>
    <w:rsid w:val="00573E47"/>
    <w:rsid w:val="0058581E"/>
    <w:rsid w:val="0068626B"/>
    <w:rsid w:val="00687BF9"/>
    <w:rsid w:val="006925FE"/>
    <w:rsid w:val="00694634"/>
    <w:rsid w:val="006A2347"/>
    <w:rsid w:val="006E59B0"/>
    <w:rsid w:val="006F5245"/>
    <w:rsid w:val="00711609"/>
    <w:rsid w:val="00716FF9"/>
    <w:rsid w:val="0072410A"/>
    <w:rsid w:val="007343D3"/>
    <w:rsid w:val="00735409"/>
    <w:rsid w:val="0074196A"/>
    <w:rsid w:val="0075662F"/>
    <w:rsid w:val="007810B3"/>
    <w:rsid w:val="00786B94"/>
    <w:rsid w:val="0079275D"/>
    <w:rsid w:val="007E0C6A"/>
    <w:rsid w:val="007E1B78"/>
    <w:rsid w:val="007F5A1C"/>
    <w:rsid w:val="00810673"/>
    <w:rsid w:val="00841564"/>
    <w:rsid w:val="00842C63"/>
    <w:rsid w:val="008540C9"/>
    <w:rsid w:val="008A7F4E"/>
    <w:rsid w:val="008B6046"/>
    <w:rsid w:val="008C4A56"/>
    <w:rsid w:val="00937AAE"/>
    <w:rsid w:val="00937C22"/>
    <w:rsid w:val="009457C8"/>
    <w:rsid w:val="00947EF0"/>
    <w:rsid w:val="009531BA"/>
    <w:rsid w:val="00977588"/>
    <w:rsid w:val="009A0675"/>
    <w:rsid w:val="009A15B6"/>
    <w:rsid w:val="009B0B1B"/>
    <w:rsid w:val="009E6B3D"/>
    <w:rsid w:val="009F293B"/>
    <w:rsid w:val="009F4A81"/>
    <w:rsid w:val="00A006FB"/>
    <w:rsid w:val="00A12D85"/>
    <w:rsid w:val="00A332A6"/>
    <w:rsid w:val="00A3410F"/>
    <w:rsid w:val="00A35D03"/>
    <w:rsid w:val="00A43AC3"/>
    <w:rsid w:val="00A4503F"/>
    <w:rsid w:val="00A54884"/>
    <w:rsid w:val="00B1514B"/>
    <w:rsid w:val="00B2753C"/>
    <w:rsid w:val="00B44E90"/>
    <w:rsid w:val="00B521F9"/>
    <w:rsid w:val="00B566E6"/>
    <w:rsid w:val="00B81326"/>
    <w:rsid w:val="00B82C3E"/>
    <w:rsid w:val="00BA07CD"/>
    <w:rsid w:val="00BA7FC8"/>
    <w:rsid w:val="00BD05C2"/>
    <w:rsid w:val="00BF4134"/>
    <w:rsid w:val="00C00FB5"/>
    <w:rsid w:val="00C102CF"/>
    <w:rsid w:val="00C37596"/>
    <w:rsid w:val="00C50E7B"/>
    <w:rsid w:val="00C53DB5"/>
    <w:rsid w:val="00C62BCA"/>
    <w:rsid w:val="00C71323"/>
    <w:rsid w:val="00CF3DE9"/>
    <w:rsid w:val="00CF545D"/>
    <w:rsid w:val="00D3342B"/>
    <w:rsid w:val="00D534CF"/>
    <w:rsid w:val="00D62812"/>
    <w:rsid w:val="00D81894"/>
    <w:rsid w:val="00D94D0E"/>
    <w:rsid w:val="00DB68DD"/>
    <w:rsid w:val="00DC2BC5"/>
    <w:rsid w:val="00DE150F"/>
    <w:rsid w:val="00E412A6"/>
    <w:rsid w:val="00E46F74"/>
    <w:rsid w:val="00E52970"/>
    <w:rsid w:val="00EA6F9D"/>
    <w:rsid w:val="00EC738B"/>
    <w:rsid w:val="00ED5658"/>
    <w:rsid w:val="00F65F10"/>
    <w:rsid w:val="00FB2E89"/>
    <w:rsid w:val="00FC32B0"/>
    <w:rsid w:val="00FE3AD0"/>
    <w:rsid w:val="00FF1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319D463"/>
  <w15:docId w15:val="{1A9794EE-1CCF-46CD-9EAE-1BC480AE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AD0"/>
    <w:rPr>
      <w:rFonts w:ascii="Calibri" w:eastAsia="Calibri" w:hAnsi="Calibri" w:cs="Calibri"/>
    </w:rPr>
  </w:style>
  <w:style w:type="paragraph" w:styleId="Heading1">
    <w:name w:val="heading 1"/>
    <w:basedOn w:val="Normal"/>
    <w:uiPriority w:val="9"/>
    <w:qFormat/>
    <w:pPr>
      <w:ind w:left="12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30"/>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2"/>
      <w:ind w:left="1200" w:hanging="361"/>
    </w:pPr>
  </w:style>
  <w:style w:type="paragraph" w:customStyle="1" w:styleId="TableParagraph">
    <w:name w:val="Table Paragraph"/>
    <w:basedOn w:val="Normal"/>
    <w:uiPriority w:val="1"/>
    <w:qFormat/>
    <w:pPr>
      <w:spacing w:before="1" w:line="223" w:lineRule="exact"/>
      <w:ind w:left="110"/>
    </w:pPr>
  </w:style>
  <w:style w:type="paragraph" w:styleId="Header">
    <w:name w:val="header"/>
    <w:basedOn w:val="Normal"/>
    <w:link w:val="HeaderChar"/>
    <w:uiPriority w:val="99"/>
    <w:unhideWhenUsed/>
    <w:rsid w:val="001E2BE0"/>
    <w:pPr>
      <w:tabs>
        <w:tab w:val="center" w:pos="4680"/>
        <w:tab w:val="right" w:pos="9360"/>
      </w:tabs>
    </w:pPr>
  </w:style>
  <w:style w:type="character" w:customStyle="1" w:styleId="HeaderChar">
    <w:name w:val="Header Char"/>
    <w:basedOn w:val="DefaultParagraphFont"/>
    <w:link w:val="Header"/>
    <w:uiPriority w:val="99"/>
    <w:rsid w:val="001E2BE0"/>
    <w:rPr>
      <w:rFonts w:ascii="Calibri" w:eastAsia="Calibri" w:hAnsi="Calibri" w:cs="Calibri"/>
    </w:rPr>
  </w:style>
  <w:style w:type="paragraph" w:styleId="Footer">
    <w:name w:val="footer"/>
    <w:basedOn w:val="Normal"/>
    <w:link w:val="FooterChar"/>
    <w:uiPriority w:val="99"/>
    <w:unhideWhenUsed/>
    <w:rsid w:val="001E2BE0"/>
    <w:pPr>
      <w:tabs>
        <w:tab w:val="center" w:pos="4680"/>
        <w:tab w:val="right" w:pos="9360"/>
      </w:tabs>
    </w:pPr>
  </w:style>
  <w:style w:type="character" w:customStyle="1" w:styleId="FooterChar">
    <w:name w:val="Footer Char"/>
    <w:basedOn w:val="DefaultParagraphFont"/>
    <w:link w:val="Footer"/>
    <w:uiPriority w:val="99"/>
    <w:rsid w:val="001E2BE0"/>
    <w:rPr>
      <w:rFonts w:ascii="Calibri" w:eastAsia="Calibri" w:hAnsi="Calibri" w:cs="Calibri"/>
    </w:rPr>
  </w:style>
  <w:style w:type="paragraph" w:styleId="BalloonText">
    <w:name w:val="Balloon Text"/>
    <w:basedOn w:val="Normal"/>
    <w:link w:val="BalloonTextChar"/>
    <w:uiPriority w:val="99"/>
    <w:semiHidden/>
    <w:unhideWhenUsed/>
    <w:rsid w:val="00313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6FF"/>
    <w:rPr>
      <w:rFonts w:ascii="Segoe UI" w:eastAsia="Calibri" w:hAnsi="Segoe UI" w:cs="Segoe UI"/>
      <w:sz w:val="18"/>
      <w:szCs w:val="18"/>
    </w:rPr>
  </w:style>
  <w:style w:type="table" w:styleId="TableGrid">
    <w:name w:val="Table Grid"/>
    <w:basedOn w:val="TableNormal"/>
    <w:uiPriority w:val="39"/>
    <w:rsid w:val="002C1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081C"/>
    <w:rPr>
      <w:color w:val="0000FF" w:themeColor="hyperlink"/>
      <w:u w:val="single"/>
    </w:rPr>
  </w:style>
  <w:style w:type="character" w:styleId="UnresolvedMention">
    <w:name w:val="Unresolved Mention"/>
    <w:basedOn w:val="DefaultParagraphFont"/>
    <w:uiPriority w:val="99"/>
    <w:semiHidden/>
    <w:unhideWhenUsed/>
    <w:rsid w:val="0045081C"/>
    <w:rPr>
      <w:color w:val="605E5C"/>
      <w:shd w:val="clear" w:color="auto" w:fill="E1DFDD"/>
    </w:rPr>
  </w:style>
  <w:style w:type="character" w:styleId="CommentReference">
    <w:name w:val="annotation reference"/>
    <w:basedOn w:val="DefaultParagraphFont"/>
    <w:uiPriority w:val="99"/>
    <w:semiHidden/>
    <w:unhideWhenUsed/>
    <w:rsid w:val="00A332A6"/>
    <w:rPr>
      <w:sz w:val="16"/>
      <w:szCs w:val="16"/>
    </w:rPr>
  </w:style>
  <w:style w:type="paragraph" w:styleId="CommentText">
    <w:name w:val="annotation text"/>
    <w:basedOn w:val="Normal"/>
    <w:link w:val="CommentTextChar"/>
    <w:uiPriority w:val="99"/>
    <w:semiHidden/>
    <w:unhideWhenUsed/>
    <w:rsid w:val="00A332A6"/>
    <w:rPr>
      <w:sz w:val="20"/>
      <w:szCs w:val="20"/>
    </w:rPr>
  </w:style>
  <w:style w:type="character" w:customStyle="1" w:styleId="CommentTextChar">
    <w:name w:val="Comment Text Char"/>
    <w:basedOn w:val="DefaultParagraphFont"/>
    <w:link w:val="CommentText"/>
    <w:uiPriority w:val="99"/>
    <w:semiHidden/>
    <w:rsid w:val="00A332A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332A6"/>
    <w:rPr>
      <w:b/>
      <w:bCs/>
    </w:rPr>
  </w:style>
  <w:style w:type="character" w:customStyle="1" w:styleId="CommentSubjectChar">
    <w:name w:val="Comment Subject Char"/>
    <w:basedOn w:val="CommentTextChar"/>
    <w:link w:val="CommentSubject"/>
    <w:uiPriority w:val="99"/>
    <w:semiHidden/>
    <w:rsid w:val="00A332A6"/>
    <w:rPr>
      <w:rFonts w:ascii="Calibri" w:eastAsia="Calibri" w:hAnsi="Calibri" w:cs="Calibri"/>
      <w:b/>
      <w:bCs/>
      <w:sz w:val="20"/>
      <w:szCs w:val="20"/>
    </w:rPr>
  </w:style>
  <w:style w:type="paragraph" w:styleId="NoSpacing">
    <w:name w:val="No Spacing"/>
    <w:uiPriority w:val="1"/>
    <w:qFormat/>
    <w:rsid w:val="00711609"/>
    <w:pPr>
      <w:widowControl/>
      <w:autoSpaceDE/>
      <w:autoSpaceDN/>
    </w:pPr>
  </w:style>
  <w:style w:type="paragraph" w:styleId="NormalWeb">
    <w:name w:val="Normal (Web)"/>
    <w:basedOn w:val="Normal"/>
    <w:uiPriority w:val="99"/>
    <w:semiHidden/>
    <w:unhideWhenUsed/>
    <w:rsid w:val="009A0675"/>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F.CustomerService@ks.gov" TargetMode="External"/><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dcf.ks.gov/Pages/FosterParentBoR.aspx"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cid:image001.png@01D72C68.C35EA66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f.ks.gov/Pages/FosterYouthBoR.asp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ildAdvocate@ks.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6" ma:contentTypeDescription="Create a new document." ma:contentTypeScope="" ma:versionID="ed3143a4727ed24480a2f28b68f005f2">
  <xsd:schema xmlns:xsd="http://www.w3.org/2001/XMLSchema" xmlns:xs="http://www.w3.org/2001/XMLSchema" xmlns:p="http://schemas.microsoft.com/office/2006/metadata/properties" xmlns:ns1="http://schemas.microsoft.com/sharepoint/v3" xmlns:ns2="265ced29-cb6a-4cca-a715-9960e92a6ad6" targetNamespace="http://schemas.microsoft.com/office/2006/metadata/properties" ma:root="true" ma:fieldsID="43c3769d613858b85a1f28e4d57bf150" ns1:_="" ns2:_="">
    <xsd:import namespace="http://schemas.microsoft.com/sharepoint/v3"/>
    <xsd:import namespace="265ced29-cb6a-4cca-a715-9960e92a6ad6"/>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E9C9B-EBB1-493E-B29E-88C3D2B2C85A}">
  <ds:schemaRefs>
    <ds:schemaRef ds:uri="http://schemas.openxmlformats.org/officeDocument/2006/bibliography"/>
  </ds:schemaRefs>
</ds:datastoreItem>
</file>

<file path=customXml/itemProps2.xml><?xml version="1.0" encoding="utf-8"?>
<ds:datastoreItem xmlns:ds="http://schemas.openxmlformats.org/officeDocument/2006/customXml" ds:itemID="{354CD90E-FDC3-48FB-9E91-61ACF3783686}">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3.xml><?xml version="1.0" encoding="utf-8"?>
<ds:datastoreItem xmlns:ds="http://schemas.openxmlformats.org/officeDocument/2006/customXml" ds:itemID="{359F6E94-44C9-435F-99AD-FA4051277F7B}">
  <ds:schemaRefs>
    <ds:schemaRef ds:uri="http://schemas.microsoft.com/sharepoint/v3/contenttype/forms"/>
  </ds:schemaRefs>
</ds:datastoreItem>
</file>

<file path=customXml/itemProps4.xml><?xml version="1.0" encoding="utf-8"?>
<ds:datastoreItem xmlns:ds="http://schemas.openxmlformats.org/officeDocument/2006/customXml" ds:itemID="{2A346174-5E8D-4D0E-9A6F-A75019876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2176</Words>
  <Characters>11668</Characters>
  <Application>Microsoft Office Word</Application>
  <DocSecurity>0</DocSecurity>
  <Lines>324</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PPS5138</dc:title>
  <dc:subject/>
  <dc:creator>Stacy Tidwell</dc:creator>
  <cp:keywords/>
  <cp:lastModifiedBy>Laura Walters</cp:lastModifiedBy>
  <cp:revision>2</cp:revision>
  <dcterms:created xsi:type="dcterms:W3CDTF">2024-01-17T18:10:00Z</dcterms:created>
  <dcterms:modified xsi:type="dcterms:W3CDTF">2024-01-17T18:10:00Z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Acrobat PDFMaker 20 for Word</vt:lpwstr>
  </property>
  <property fmtid="{D5CDD505-2E9C-101B-9397-08002B2CF9AE}" pid="4" name="LastSaved">
    <vt:filetime>2021-03-26T00:00:00Z</vt:filetime>
  </property>
  <property fmtid="{D5CDD505-2E9C-101B-9397-08002B2CF9AE}" pid="5" name="ContentTypeId">
    <vt:lpwstr>0x010100918C12724EBB4E468EF2020589E68F96</vt:lpwstr>
  </property>
</Properties>
</file>